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三原市福祉事務所長　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　　　　　　　　　　　</w:t>
      </w:r>
    </w:p>
    <w:p>
      <w:pPr>
        <w:pStyle w:val="0"/>
        <w:rPr>
          <w:rFonts w:hint="default" w:ascii="ＭＳ ゴシック" w:hAnsi="ＭＳ ゴシック" w:eastAsia="ＭＳ ゴシック"/>
          <w:kern w:val="0"/>
          <w:sz w:val="22"/>
        </w:rPr>
      </w:pPr>
    </w:p>
    <w:p>
      <w:pPr>
        <w:pStyle w:val="0"/>
        <w:wordWrap w:val="0"/>
        <w:jc w:val="left"/>
        <w:rPr>
          <w:rFonts w:hint="default" w:ascii="ＭＳ ゴシック" w:hAnsi="ＭＳ ゴシック" w:eastAsia="ＭＳ ゴシック"/>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wordWrap w:val="0"/>
        <w:jc w:val="left"/>
        <w:rPr>
          <w:rFonts w:hint="default" w:ascii="ＭＳ ゴシック" w:hAnsi="ＭＳ ゴシック" w:eastAsia="ＭＳ ゴシック"/>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本申出は、三原市で保護を受給されていた期間の世帯主が行うものとなります。</w:t>
      </w:r>
      <w:r>
        <w:rPr>
          <w:rFonts w:hint="eastAsia" w:ascii="ＭＳ ゴシック" w:hAnsi="ＭＳ ゴシック" w:eastAsia="ＭＳ ゴシック"/>
          <w:sz w:val="22"/>
        </w:rPr>
        <w:t>世帯主が現在死亡されている場合は、４ページの</w:t>
      </w:r>
      <w:r>
        <w:rPr>
          <w:rFonts w:hint="eastAsia" w:ascii="ＭＳ ゴシック" w:hAnsi="ＭＳ ゴシック" w:eastAsia="ＭＳ ゴシック"/>
          <w:b w:val="1"/>
          <w:sz w:val="22"/>
        </w:rPr>
        <w:t>留意事項※２</w:t>
      </w:r>
      <w:r>
        <w:rPr>
          <w:rFonts w:hint="eastAsia" w:ascii="ＭＳ ゴシック" w:hAnsi="ＭＳ ゴシック" w:eastAsia="ＭＳ ゴシック"/>
          <w:sz w:val="22"/>
        </w:rPr>
        <w:t>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該当する場合は以下の□にチェックをしてください。</w:t>
      </w:r>
    </w:p>
    <w:p>
      <w:pPr>
        <w:pStyle w:val="0"/>
        <w:spacing w:line="260" w:lineRule="exact"/>
        <w:ind w:left="430" w:leftChars="100" w:hanging="220" w:hangingChars="100"/>
        <w:rPr>
          <w:rFonts w:hint="default" w:ascii="ＭＳ ゴシック" w:hAnsi="ＭＳ ゴシック" w:eastAsia="ＭＳ ゴシック"/>
          <w:sz w:val="22"/>
        </w:rPr>
      </w:pPr>
    </w:p>
    <w:p>
      <w:pPr>
        <w:pStyle w:val="0"/>
        <w:spacing w:line="260" w:lineRule="exact"/>
        <w:ind w:left="430" w:leftChars="100" w:hanging="220" w:hangingChars="100"/>
        <w:rPr>
          <w:rFonts w:hint="default" w:ascii="ＭＳ ゴシック" w:hAnsi="ＭＳ ゴシック" w:eastAsia="ＭＳ ゴシック"/>
          <w:b w:val="1"/>
          <w:sz w:val="24"/>
          <w:u w:val="single" w:color="auto"/>
        </w:rPr>
      </w:pPr>
      <w:r>
        <w:rPr>
          <w:rFonts w:hint="eastAsia" w:ascii="ＭＳ ゴシック" w:hAnsi="ＭＳ ゴシック" w:eastAsia="ＭＳ ゴシック"/>
          <w:b w:val="1"/>
          <w:sz w:val="24"/>
          <w:u w:val="single" w:color="auto"/>
        </w:rPr>
        <w:t>□　世帯主に準ずる同一順位の者が複数いるため、私が代表者として申出を行いました。</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4375785</wp:posOffset>
                </wp:positionH>
                <wp:positionV relativeFrom="paragraph">
                  <wp:posOffset>138430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44.55pt;margin-top:10.9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p>
    <w:p>
      <w:pPr>
        <w:pStyle w:val="0"/>
        <w:spacing w:line="260" w:lineRule="exact"/>
        <w:ind w:left="430" w:leftChars="100" w:hanging="220" w:hangingChars="100"/>
        <w:rPr>
          <w:rFonts w:hint="default" w:ascii="ＭＳ ゴシック" w:hAnsi="ＭＳ ゴシック" w:eastAsia="ＭＳ ゴシック"/>
          <w:sz w:val="22"/>
        </w:rPr>
      </w:pPr>
    </w:p>
    <w:p>
      <w:pPr>
        <w:pStyle w:val="0"/>
        <w:spacing w:line="260" w:lineRule="exact"/>
        <w:ind w:left="430" w:leftChars="100" w:hanging="220" w:hangingChars="100"/>
        <w:rPr>
          <w:rFonts w:hint="default" w:ascii="ＭＳ ゴシック" w:hAnsi="ＭＳ ゴシック" w:eastAsia="ＭＳ ゴシック"/>
          <w:sz w:val="22"/>
        </w:rPr>
      </w:pP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三原市で保護を受給されていた期間について、記入してください。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60" w:lineRule="exact"/>
        <w:ind w:left="430" w:leftChars="100" w:hanging="220" w:hangingChars="100"/>
        <w:rPr>
          <w:rFonts w:hint="default" w:ascii="ＭＳ ゴシック" w:hAnsi="ＭＳ ゴシック" w:eastAsia="ＭＳ ゴシック"/>
          <w:sz w:val="22"/>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三原市で保護を受給されていた期間の居所が、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bookmarkStart w:id="0" w:name="_GoBack"/>
      <w:bookmarkEnd w:id="0"/>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ind w:firstLine="880" w:firstLineChars="40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ind w:firstLine="440" w:firstLineChars="200"/>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4375785</wp:posOffset>
                </wp:positionH>
                <wp:positionV relativeFrom="paragraph">
                  <wp:posOffset>55880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44.55pt;margin-top:4.4000000000000004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※日中連絡のつく電話番号</w:t>
      </w:r>
    </w:p>
    <w:p>
      <w:pPr>
        <w:pStyle w:val="0"/>
        <w:rPr>
          <w:rFonts w:hint="default" w:ascii="ＭＳ ゴシック" w:hAnsi="ＭＳ ゴシック" w:eastAsia="ＭＳ ゴシック"/>
          <w:b w:val="1"/>
          <w:strike w:val="1"/>
          <w:dstrike w:val="0"/>
          <w:sz w:val="24"/>
        </w:rPr>
      </w:pPr>
    </w:p>
    <w:p>
      <w:pPr>
        <w:pStyle w:val="0"/>
        <w:rPr>
          <w:rFonts w:hint="default" w:ascii="ＭＳ ゴシック" w:hAnsi="ＭＳ ゴシック" w:eastAsia="ＭＳ ゴシック"/>
          <w:b w:val="1"/>
          <w:strike w:val="1"/>
          <w:dstrike w:val="0"/>
          <w:sz w:val="24"/>
        </w:rPr>
      </w:pPr>
      <w:r>
        <w:rPr>
          <w:rFonts w:hint="eastAsia" w:ascii="ＭＳ ゴシック" w:hAnsi="ＭＳ ゴシック" w:eastAsia="ＭＳ ゴシック"/>
          <w:b w:val="1"/>
          <w:strike w:val="1"/>
          <w:dstrike w:val="0"/>
          <w:sz w:val="24"/>
        </w:rPr>
        <w:t>５．加算等の申出</w:t>
      </w:r>
    </w:p>
    <w:p>
      <w:pPr>
        <w:pStyle w:val="0"/>
        <w:spacing w:line="26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trike w:val="1"/>
          <w:dstrike w:val="0"/>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trike w:val="1"/>
          <w:dstrike w:val="0"/>
          <w:sz w:val="22"/>
        </w:rPr>
      </w:pPr>
      <w:r>
        <w:rPr>
          <w:rFonts w:hint="default" w:ascii="ＭＳ ゴシック" w:hAnsi="ＭＳ ゴシック" w:eastAsia="ＭＳ ゴシック"/>
          <w:strike w:val="1"/>
          <w:dstrike w:val="0"/>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strike w:val="1"/>
                                <w:dstrike w:val="0"/>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strike w:val="1"/>
                          <w:dstrike w:val="0"/>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trike w:val="1"/>
          <w:dstrike w:val="0"/>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該当する内容</w:t>
            </w:r>
          </w:p>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（平成</w:t>
            </w:r>
            <w:r>
              <w:rPr>
                <w:rFonts w:hint="eastAsia" w:ascii="ＭＳ ゴシック" w:hAnsi="ＭＳ ゴシック" w:eastAsia="ＭＳ ゴシック"/>
                <w:strike w:val="1"/>
                <w:dstrike w:val="0"/>
                <w:sz w:val="22"/>
              </w:rPr>
              <w:t>25</w:t>
            </w:r>
            <w:r>
              <w:rPr>
                <w:rFonts w:hint="eastAsia" w:ascii="ＭＳ ゴシック" w:hAnsi="ＭＳ ゴシック" w:eastAsia="ＭＳ ゴシック"/>
                <w:strike w:val="1"/>
                <w:dstrike w:val="0"/>
                <w:sz w:val="22"/>
              </w:rPr>
              <w:t>年８月から令和８年３月までのうち、</w:t>
            </w:r>
          </w:p>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挙証資料</w:t>
            </w:r>
          </w:p>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の例</w:t>
            </w:r>
          </w:p>
        </w:tc>
      </w:tr>
      <w:tr>
        <w:trPr/>
        <w:tc>
          <w:tcPr>
            <w:tcW w:w="1271" w:type="dxa"/>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入院患者日用品費</w:t>
            </w:r>
          </w:p>
          <w:p>
            <w:pPr>
              <w:pStyle w:val="0"/>
              <w:rPr>
                <w:rFonts w:hint="default" w:ascii="ＭＳ ゴシック" w:hAnsi="ＭＳ ゴシック" w:eastAsia="ＭＳ ゴシック"/>
                <w:strike w:val="1"/>
                <w:dstrike w:val="0"/>
                <w:sz w:val="22"/>
              </w:rPr>
            </w:pPr>
          </w:p>
          <w:p>
            <w:pPr>
              <w:pStyle w:val="0"/>
              <w:spacing w:line="220" w:lineRule="exact"/>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（医療機関名：　　　　　　　　　　　　　　　　　　　）</w:t>
            </w:r>
          </w:p>
          <w:p>
            <w:pPr>
              <w:pStyle w:val="0"/>
              <w:spacing w:line="10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rPr>
              <mc:AlternateContent>
                <mc:Choice Requires="wps">
                  <w:drawing>
                    <wp:anchor distT="0" distB="0" distL="71755" distR="71755" simplePos="0" relativeHeight="13" behindDoc="0" locked="0" layoutInCell="1" hidden="0" allowOverlap="1">
                      <wp:simplePos x="0" y="0"/>
                      <wp:positionH relativeFrom="column">
                        <wp:posOffset>466090</wp:posOffset>
                      </wp:positionH>
                      <wp:positionV relativeFrom="paragraph">
                        <wp:posOffset>42545</wp:posOffset>
                      </wp:positionV>
                      <wp:extent cx="3348990" cy="118808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3348990" cy="1188085"/>
                              </a:xfrm>
                              <a:prstGeom prst="rect">
                                <a:avLst/>
                              </a:prstGeom>
                              <a:solidFill>
                                <a:schemeClr val="lt1"/>
                              </a:solidFill>
                              <a:ln w="190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Pゴシック" w:hAnsi="BIZ UDPゴシック" w:eastAsia="BIZ UDPゴシック"/>
                                      <w:b w:val="1"/>
                                      <w:sz w:val="28"/>
                                    </w:rPr>
                                    <w:t>三原市においては、「５</w:t>
                                  </w:r>
                                  <w:r>
                                    <w:rPr>
                                      <w:rFonts w:hint="eastAsia" w:ascii="BIZ UDPゴシック" w:hAnsi="BIZ UDPゴシック" w:eastAsia="BIZ UDPゴシック"/>
                                      <w:b w:val="1"/>
                                      <w:sz w:val="28"/>
                                    </w:rPr>
                                    <w:t>.</w:t>
                                  </w:r>
                                  <w:r>
                                    <w:rPr>
                                      <w:rFonts w:hint="eastAsia" w:ascii="BIZ UDPゴシック" w:hAnsi="BIZ UDPゴシック" w:eastAsia="BIZ UDPゴシック"/>
                                      <w:b w:val="1"/>
                                      <w:sz w:val="28"/>
                                    </w:rPr>
                                    <w:t>加算等の申出」の記載及び挙証資料は不要です。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5.65pt;width:263.7pt;height:93.55pt;mso-position-horizontal-relative:text;position:absolute;margin-left:36.700000000000003pt;margin-top:3.35pt;mso-wrap-distance-bottom:0pt;mso-wrap-distance-right:5.65pt;mso-wrap-distance-top:0pt;" o:spid="_x0000_s1034" o:allowincell="t" o:allowoverlap="t" filled="t" fillcolor="#ffffff [3201]" stroked="t" strokecolor="#000000" strokeweight="1.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BIZ UDPゴシック" w:hAnsi="BIZ UDPゴシック" w:eastAsia="BIZ UDPゴシック"/>
                                <w:b w:val="1"/>
                                <w:sz w:val="28"/>
                              </w:rPr>
                              <w:t>三原市においては、「５</w:t>
                            </w:r>
                            <w:r>
                              <w:rPr>
                                <w:rFonts w:hint="eastAsia" w:ascii="BIZ UDPゴシック" w:hAnsi="BIZ UDPゴシック" w:eastAsia="BIZ UDPゴシック"/>
                                <w:b w:val="1"/>
                                <w:sz w:val="28"/>
                              </w:rPr>
                              <w:t>.</w:t>
                            </w:r>
                            <w:r>
                              <w:rPr>
                                <w:rFonts w:hint="eastAsia" w:ascii="BIZ UDPゴシック" w:hAnsi="BIZ UDPゴシック" w:eastAsia="BIZ UDPゴシック"/>
                                <w:b w:val="1"/>
                                <w:sz w:val="28"/>
                              </w:rPr>
                              <w:t>加算等の申出」の記載及び挙証資料は不要です。</w:t>
                            </w:r>
                          </w:p>
                        </w:txbxContent>
                      </v:textbox>
                      <v:imagedata o:title=""/>
                      <w10:wrap type="none" anchorx="text" anchory="text"/>
                    </v:shape>
                  </w:pict>
                </mc:Fallback>
              </mc:AlternateContent>
            </w: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（医療機関名：　　　　　　　　　　　　　　　　　　　）</w:t>
            </w:r>
          </w:p>
          <w:p>
            <w:pPr>
              <w:pStyle w:val="0"/>
              <w:spacing w:line="10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（医療機関名：　　　　　　　　　　　　　　　　　　　）</w:t>
            </w:r>
          </w:p>
          <w:p>
            <w:pPr>
              <w:pStyle w:val="0"/>
              <w:spacing w:line="320" w:lineRule="exact"/>
              <w:rPr>
                <w:rFonts w:hint="default" w:ascii="ＭＳ ゴシック" w:hAnsi="ＭＳ ゴシック" w:eastAsia="ＭＳ ゴシック"/>
                <w:strike w:val="1"/>
                <w:dstrike w:val="0"/>
                <w:sz w:val="22"/>
              </w:rPr>
            </w:pPr>
          </w:p>
          <w:p>
            <w:pPr>
              <w:pStyle w:val="0"/>
              <w:spacing w:line="320" w:lineRule="exact"/>
              <w:rPr>
                <w:rFonts w:hint="default" w:ascii="ＭＳ ゴシック" w:hAnsi="ＭＳ ゴシック" w:eastAsia="ＭＳ ゴシック"/>
                <w:strike w:val="1"/>
                <w:dstrike w:val="0"/>
                <w:sz w:val="22"/>
              </w:rPr>
            </w:pPr>
          </w:p>
          <w:p>
            <w:pPr>
              <w:pStyle w:val="0"/>
              <w:spacing w:line="320" w:lineRule="exact"/>
              <w:rPr>
                <w:rFonts w:hint="default" w:ascii="ＭＳ ゴシック" w:hAnsi="ＭＳ ゴシック" w:eastAsia="ＭＳ ゴシック"/>
                <w:strike w:val="1"/>
                <w:dstrike w:val="0"/>
                <w:sz w:val="22"/>
              </w:rPr>
            </w:pPr>
          </w:p>
        </w:tc>
        <w:tc>
          <w:tcPr>
            <w:tcW w:w="1275" w:type="dxa"/>
            <w:vAlign w:val="center"/>
          </w:tcPr>
          <w:p>
            <w:pPr>
              <w:pStyle w:val="0"/>
              <w:spacing w:line="220" w:lineRule="exact"/>
              <w:jc w:val="center"/>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w:t>
            </w:r>
          </w:p>
        </w:tc>
      </w:tr>
      <w:tr>
        <w:trPr/>
        <w:tc>
          <w:tcPr>
            <w:tcW w:w="1271" w:type="dxa"/>
            <w:vAlign w:val="top"/>
          </w:tcPr>
          <w:p>
            <w:pPr>
              <w:pStyle w:val="0"/>
              <w:spacing w:line="300" w:lineRule="exact"/>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救護施設等基準生活費、介護施設入所者基本生活費等</w:t>
            </w:r>
          </w:p>
          <w:p>
            <w:pPr>
              <w:pStyle w:val="0"/>
              <w:spacing w:line="220" w:lineRule="exact"/>
              <w:rPr>
                <w:rFonts w:hint="default" w:ascii="ＭＳ ゴシック" w:hAnsi="ＭＳ ゴシック" w:eastAsia="ＭＳ ゴシック"/>
                <w:strike w:val="1"/>
                <w:dstrike w:val="0"/>
                <w:sz w:val="14"/>
              </w:rPr>
            </w:pPr>
          </w:p>
          <w:p>
            <w:pPr>
              <w:pStyle w:val="0"/>
              <w:spacing w:line="220" w:lineRule="exact"/>
              <w:rPr>
                <w:rFonts w:hint="default" w:ascii="ＭＳ ゴシック" w:hAnsi="ＭＳ ゴシック" w:eastAsia="ＭＳ ゴシック"/>
                <w:strike w:val="1"/>
                <w:dstrike w:val="0"/>
                <w:sz w:val="14"/>
              </w:rPr>
            </w:pPr>
            <w:r>
              <w:rPr>
                <w:rFonts w:hint="eastAsia" w:ascii="ＭＳ ゴシック" w:hAnsi="ＭＳ ゴシック" w:eastAsia="ＭＳ ゴシック"/>
                <w:strike w:val="1"/>
                <w:dstrike w:val="0"/>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（施設名：　　　　　　　　　　　　　　　　　　　　　）</w:t>
            </w:r>
          </w:p>
          <w:p>
            <w:pPr>
              <w:pStyle w:val="0"/>
              <w:spacing w:line="10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（施設名：　　　　　　　　　　　　　　　　　　　　　）</w:t>
            </w:r>
          </w:p>
          <w:p>
            <w:pPr>
              <w:pStyle w:val="0"/>
              <w:spacing w:line="10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（施設名：　　　　　　　　　　　　　　　　　　　　　）</w:t>
            </w:r>
          </w:p>
          <w:p>
            <w:pPr>
              <w:pStyle w:val="0"/>
              <w:spacing w:line="320" w:lineRule="exact"/>
              <w:rPr>
                <w:rFonts w:hint="default" w:ascii="ＭＳ ゴシック" w:hAnsi="ＭＳ ゴシック" w:eastAsia="ＭＳ ゴシック"/>
                <w:strike w:val="1"/>
                <w:dstrike w:val="0"/>
                <w:sz w:val="22"/>
              </w:rPr>
            </w:pPr>
          </w:p>
          <w:p>
            <w:pPr>
              <w:pStyle w:val="0"/>
              <w:spacing w:line="320" w:lineRule="exact"/>
              <w:rPr>
                <w:rFonts w:hint="default" w:ascii="ＭＳ ゴシック" w:hAnsi="ＭＳ ゴシック" w:eastAsia="ＭＳ ゴシック"/>
                <w:strike w:val="1"/>
                <w:dstrike w:val="0"/>
                <w:sz w:val="22"/>
              </w:rPr>
            </w:pPr>
          </w:p>
          <w:p>
            <w:pPr>
              <w:pStyle w:val="0"/>
              <w:spacing w:line="320" w:lineRule="exact"/>
              <w:rPr>
                <w:rFonts w:hint="default" w:ascii="ＭＳ ゴシック" w:hAnsi="ＭＳ ゴシック" w:eastAsia="ＭＳ ゴシック"/>
                <w:strike w:val="1"/>
                <w:dstrike w:val="0"/>
                <w:sz w:val="22"/>
              </w:rPr>
            </w:pPr>
          </w:p>
        </w:tc>
        <w:tc>
          <w:tcPr>
            <w:tcW w:w="1275" w:type="dxa"/>
            <w:vAlign w:val="center"/>
          </w:tcPr>
          <w:p>
            <w:pPr>
              <w:pStyle w:val="0"/>
              <w:spacing w:line="220" w:lineRule="exact"/>
              <w:jc w:val="center"/>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w:t>
            </w:r>
          </w:p>
        </w:tc>
      </w:tr>
      <w:tr>
        <w:trPr/>
        <w:tc>
          <w:tcPr>
            <w:tcW w:w="1271" w:type="dxa"/>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障害者</w:t>
            </w:r>
          </w:p>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加算</w:t>
            </w:r>
          </w:p>
          <w:p>
            <w:pPr>
              <w:pStyle w:val="0"/>
              <w:rPr>
                <w:rFonts w:hint="default" w:ascii="ＭＳ ゴシック" w:hAnsi="ＭＳ ゴシック" w:eastAsia="ＭＳ ゴシック"/>
                <w:strike w:val="1"/>
                <w:dstrike w:val="0"/>
                <w:sz w:val="22"/>
              </w:rPr>
            </w:pPr>
          </w:p>
          <w:p>
            <w:pPr>
              <w:pStyle w:val="0"/>
              <w:spacing w:line="220" w:lineRule="exact"/>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間：　　　年　　　月～　　　年　　　月</w:t>
            </w:r>
          </w:p>
          <w:p>
            <w:pPr>
              <w:pStyle w:val="0"/>
              <w:spacing w:line="32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p>
          <w:p>
            <w:pPr>
              <w:pStyle w:val="0"/>
              <w:spacing w:line="320" w:lineRule="exact"/>
              <w:ind w:firstLine="220" w:firstLineChars="100"/>
              <w:rPr>
                <w:rFonts w:hint="default" w:ascii="ＭＳ ゴシック" w:hAnsi="ＭＳ ゴシック" w:eastAsia="ＭＳ ゴシック"/>
                <w:strike w:val="1"/>
                <w:dstrike w:val="0"/>
                <w:sz w:val="22"/>
              </w:rPr>
            </w:pPr>
          </w:p>
        </w:tc>
        <w:tc>
          <w:tcPr>
            <w:tcW w:w="1275" w:type="dxa"/>
            <w:vAlign w:val="center"/>
          </w:tcPr>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※上記書類がない場合は、精神障害者保健福祉手帳、療育手帳</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　　又は</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申出に係る加算等の種類</w:t>
            </w:r>
          </w:p>
        </w:tc>
        <w:tc>
          <w:tcPr>
            <w:tcW w:w="4819" w:type="dxa"/>
            <w:vAlign w:val="center"/>
          </w:tcPr>
          <w:p>
            <w:pPr>
              <w:pStyle w:val="0"/>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該当する内容</w:t>
            </w:r>
          </w:p>
          <w:p>
            <w:pPr>
              <w:pStyle w:val="0"/>
              <w:spacing w:line="260" w:lineRule="exact"/>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（平成</w:t>
            </w:r>
            <w:r>
              <w:rPr>
                <w:rFonts w:hint="eastAsia" w:ascii="ＭＳ ゴシック" w:hAnsi="ＭＳ ゴシック" w:eastAsia="ＭＳ ゴシック"/>
                <w:strike w:val="1"/>
                <w:dstrike w:val="0"/>
                <w:sz w:val="22"/>
              </w:rPr>
              <w:t>25</w:t>
            </w:r>
            <w:r>
              <w:rPr>
                <w:rFonts w:hint="eastAsia" w:ascii="ＭＳ ゴシック" w:hAnsi="ＭＳ ゴシック" w:eastAsia="ＭＳ ゴシック"/>
                <w:strike w:val="1"/>
                <w:dstrike w:val="0"/>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挙証資料の例</w:t>
            </w:r>
          </w:p>
        </w:tc>
      </w:tr>
      <w:tr>
        <w:trPr/>
        <w:tc>
          <w:tcPr>
            <w:tcW w:w="1980" w:type="dxa"/>
            <w:gridSpan w:val="2"/>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母子加算</w:t>
            </w:r>
          </w:p>
          <w:p>
            <w:pPr>
              <w:pStyle w:val="0"/>
              <w:spacing w:line="220" w:lineRule="exact"/>
              <w:rPr>
                <w:rFonts w:hint="default" w:ascii="ＭＳ ゴシック" w:hAnsi="ＭＳ ゴシック" w:eastAsia="ＭＳ ゴシック"/>
                <w:strike w:val="1"/>
                <w:dstrike w:val="0"/>
                <w:sz w:val="14"/>
              </w:rPr>
            </w:pPr>
          </w:p>
          <w:p>
            <w:pPr>
              <w:pStyle w:val="0"/>
              <w:spacing w:line="220" w:lineRule="exact"/>
              <w:rPr>
                <w:rFonts w:hint="default" w:ascii="ＭＳ ゴシック" w:hAnsi="ＭＳ ゴシック" w:eastAsia="ＭＳ ゴシック"/>
                <w:strike w:val="1"/>
                <w:dstrike w:val="0"/>
                <w:sz w:val="14"/>
              </w:rPr>
            </w:pPr>
            <w:r>
              <w:rPr>
                <w:rFonts w:hint="eastAsia" w:ascii="ＭＳ ゴシック" w:hAnsi="ＭＳ ゴシック" w:eastAsia="ＭＳ ゴシック"/>
                <w:strike w:val="1"/>
                <w:dstrike w:val="0"/>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trike w:val="1"/>
                <w:dstrike w:val="0"/>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rPr>
                <w:rFonts w:hint="default" w:ascii="ＭＳ ゴシック" w:hAnsi="ＭＳ ゴシック" w:eastAsia="ＭＳ ゴシック"/>
                <w:strike w:val="1"/>
                <w:dstrike w:val="0"/>
                <w:sz w:val="22"/>
              </w:rPr>
            </w:pPr>
          </w:p>
        </w:tc>
        <w:tc>
          <w:tcPr>
            <w:tcW w:w="2268" w:type="dxa"/>
            <w:gridSpan w:val="2"/>
            <w:vAlign w:val="center"/>
          </w:tcPr>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児童扶養手当の証書・通知書</w:t>
            </w:r>
          </w:p>
          <w:p>
            <w:pPr>
              <w:pStyle w:val="0"/>
              <w:spacing w:line="220" w:lineRule="exact"/>
              <w:ind w:firstLine="720" w:firstLineChars="400"/>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または</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妊産婦加算</w:t>
            </w:r>
          </w:p>
          <w:p>
            <w:pPr>
              <w:pStyle w:val="0"/>
              <w:spacing w:line="220" w:lineRule="exact"/>
              <w:rPr>
                <w:rFonts w:hint="default" w:ascii="ＭＳ ゴシック" w:hAnsi="ＭＳ ゴシック" w:eastAsia="ＭＳ ゴシック"/>
                <w:strike w:val="1"/>
                <w:dstrike w:val="0"/>
                <w:sz w:val="14"/>
              </w:rPr>
            </w:pPr>
          </w:p>
          <w:p>
            <w:pPr>
              <w:pStyle w:val="0"/>
              <w:spacing w:line="220" w:lineRule="exact"/>
              <w:rPr>
                <w:rFonts w:hint="default" w:ascii="ＭＳ ゴシック" w:hAnsi="ＭＳ ゴシック" w:eastAsia="ＭＳ ゴシック"/>
                <w:strike w:val="1"/>
                <w:dstrike w:val="0"/>
                <w:sz w:val="14"/>
              </w:rPr>
            </w:pPr>
            <w:r>
              <w:rPr>
                <w:rFonts w:hint="eastAsia" w:ascii="ＭＳ ゴシック" w:hAnsi="ＭＳ ゴシック" w:eastAsia="ＭＳ ゴシック"/>
                <w:strike w:val="1"/>
                <w:dstrike w:val="0"/>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trike w:val="1"/>
                <w:dstrike w:val="0"/>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rPr>
                <w:rFonts w:hint="default" w:ascii="ＭＳ ゴシック" w:hAnsi="ＭＳ ゴシック" w:eastAsia="ＭＳ ゴシック"/>
                <w:strike w:val="1"/>
                <w:dstrike w:val="0"/>
                <w:sz w:val="22"/>
              </w:rPr>
            </w:pPr>
          </w:p>
        </w:tc>
        <w:tc>
          <w:tcPr>
            <w:tcW w:w="2268" w:type="dxa"/>
            <w:gridSpan w:val="2"/>
            <w:vAlign w:val="center"/>
          </w:tcPr>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母子健康手帳</w:t>
            </w:r>
          </w:p>
          <w:p>
            <w:pPr>
              <w:pStyle w:val="0"/>
              <w:spacing w:line="220" w:lineRule="exact"/>
              <w:ind w:firstLine="720" w:firstLineChars="400"/>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または</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在宅患者加算</w:t>
            </w:r>
          </w:p>
          <w:p>
            <w:pPr>
              <w:pStyle w:val="0"/>
              <w:spacing w:line="220" w:lineRule="exact"/>
              <w:rPr>
                <w:rFonts w:hint="default" w:ascii="ＭＳ ゴシック" w:hAnsi="ＭＳ ゴシック" w:eastAsia="ＭＳ ゴシック"/>
                <w:strike w:val="1"/>
                <w:dstrike w:val="0"/>
                <w:sz w:val="14"/>
              </w:rPr>
            </w:pPr>
          </w:p>
          <w:p>
            <w:pPr>
              <w:pStyle w:val="0"/>
              <w:spacing w:line="220" w:lineRule="exact"/>
              <w:rPr>
                <w:rFonts w:hint="default" w:ascii="ＭＳ ゴシック" w:hAnsi="ＭＳ ゴシック" w:eastAsia="ＭＳ ゴシック"/>
                <w:strike w:val="1"/>
                <w:dstrike w:val="0"/>
                <w:sz w:val="14"/>
              </w:rPr>
            </w:pPr>
            <w:r>
              <w:rPr>
                <w:rFonts w:hint="eastAsia" w:ascii="ＭＳ ゴシック" w:hAnsi="ＭＳ ゴシック" w:eastAsia="ＭＳ ゴシック"/>
                <w:strike w:val="1"/>
                <w:dstrike w:val="0"/>
                <w:sz w:val="14"/>
              </w:rPr>
              <w:t>（当時、在宅患者加算が算定されていた期間を記載してください。）</w:t>
            </w:r>
          </w:p>
          <w:p>
            <w:pPr>
              <w:pStyle w:val="0"/>
              <w:spacing w:line="220" w:lineRule="exact"/>
              <w:rPr>
                <w:rFonts w:hint="default" w:ascii="ＭＳ ゴシック" w:hAnsi="ＭＳ ゴシック" w:eastAsia="ＭＳ ゴシック"/>
                <w:strike w:val="1"/>
                <w:dstrike w:val="0"/>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rPr>
                <w:rFonts w:hint="default" w:ascii="ＭＳ ゴシック" w:hAnsi="ＭＳ ゴシック" w:eastAsia="ＭＳ ゴシック"/>
                <w:strike w:val="1"/>
                <w:dstrike w:val="0"/>
                <w:sz w:val="22"/>
              </w:rPr>
            </w:pPr>
          </w:p>
        </w:tc>
        <w:tc>
          <w:tcPr>
            <w:tcW w:w="2268" w:type="dxa"/>
            <w:gridSpan w:val="2"/>
            <w:vAlign w:val="center"/>
          </w:tcPr>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結核治療に係る書類</w:t>
            </w:r>
          </w:p>
          <w:p>
            <w:pPr>
              <w:pStyle w:val="0"/>
              <w:spacing w:line="220" w:lineRule="exact"/>
              <w:ind w:firstLine="720" w:firstLineChars="400"/>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または</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放射線障害者加算</w:t>
            </w:r>
          </w:p>
          <w:p>
            <w:pPr>
              <w:pStyle w:val="0"/>
              <w:spacing w:line="220" w:lineRule="exact"/>
              <w:rPr>
                <w:rFonts w:hint="default" w:ascii="ＭＳ ゴシック" w:hAnsi="ＭＳ ゴシック" w:eastAsia="ＭＳ ゴシック"/>
                <w:strike w:val="1"/>
                <w:dstrike w:val="0"/>
                <w:sz w:val="14"/>
              </w:rPr>
            </w:pPr>
          </w:p>
          <w:p>
            <w:pPr>
              <w:pStyle w:val="0"/>
              <w:spacing w:line="220" w:lineRule="exact"/>
              <w:rPr>
                <w:rFonts w:hint="default" w:ascii="ＭＳ ゴシック" w:hAnsi="ＭＳ ゴシック" w:eastAsia="ＭＳ ゴシック"/>
                <w:strike w:val="1"/>
                <w:dstrike w:val="0"/>
                <w:sz w:val="14"/>
              </w:rPr>
            </w:pPr>
            <w:r>
              <w:rPr>
                <w:rFonts w:hint="eastAsia" w:ascii="ＭＳ ゴシック" w:hAnsi="ＭＳ ゴシック" w:eastAsia="ＭＳ ゴシック"/>
                <w:strike w:val="1"/>
                <w:dstrike w:val="0"/>
                <w:sz w:val="14"/>
              </w:rPr>
              <w:t>（当時、放射線障害者加算が算定されていた期間を記載してください。）</w:t>
            </w:r>
          </w:p>
          <w:p>
            <w:pPr>
              <w:pStyle w:val="0"/>
              <w:spacing w:line="220" w:lineRule="exact"/>
              <w:rPr>
                <w:rFonts w:hint="default" w:ascii="ＭＳ ゴシック" w:hAnsi="ＭＳ ゴシック" w:eastAsia="ＭＳ ゴシック"/>
                <w:strike w:val="1"/>
                <w:dstrike w:val="0"/>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rPr>
                <w:rFonts w:hint="default" w:ascii="ＭＳ ゴシック" w:hAnsi="ＭＳ ゴシック" w:eastAsia="ＭＳ ゴシック"/>
                <w:strike w:val="1"/>
                <w:dstrike w:val="0"/>
                <w:sz w:val="22"/>
              </w:rPr>
            </w:pPr>
          </w:p>
        </w:tc>
        <w:tc>
          <w:tcPr>
            <w:tcW w:w="2268" w:type="dxa"/>
            <w:gridSpan w:val="2"/>
            <w:vAlign w:val="center"/>
          </w:tcPr>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または</w:t>
            </w:r>
          </w:p>
          <w:p>
            <w:pPr>
              <w:pStyle w:val="0"/>
              <w:spacing w:line="220" w:lineRule="exact"/>
              <w:ind w:firstLine="180" w:firstLineChars="100"/>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未成年者控除</w:t>
            </w:r>
          </w:p>
          <w:p>
            <w:pPr>
              <w:pStyle w:val="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w:t>
            </w:r>
            <w:r>
              <w:rPr>
                <w:rFonts w:hint="eastAsia" w:ascii="ＭＳ ゴシック" w:hAnsi="ＭＳ ゴシック" w:eastAsia="ＭＳ ゴシック"/>
                <w:strike w:val="1"/>
                <w:dstrike w:val="0"/>
                <w:sz w:val="22"/>
              </w:rPr>
              <w:t>20</w:t>
            </w:r>
            <w:r>
              <w:rPr>
                <w:rFonts w:hint="eastAsia" w:ascii="ＭＳ ゴシック" w:hAnsi="ＭＳ ゴシック" w:eastAsia="ＭＳ ゴシック"/>
                <w:strike w:val="1"/>
                <w:dstrike w:val="0"/>
                <w:sz w:val="22"/>
              </w:rPr>
              <w:t>歳未満控除）</w:t>
            </w:r>
          </w:p>
          <w:p>
            <w:pPr>
              <w:pStyle w:val="0"/>
              <w:spacing w:line="220" w:lineRule="exact"/>
              <w:rPr>
                <w:rFonts w:hint="default" w:ascii="ＭＳ ゴシック" w:hAnsi="ＭＳ ゴシック" w:eastAsia="ＭＳ ゴシック"/>
                <w:strike w:val="1"/>
                <w:dstrike w:val="0"/>
                <w:sz w:val="14"/>
              </w:rPr>
            </w:pPr>
          </w:p>
          <w:p>
            <w:pPr>
              <w:pStyle w:val="0"/>
              <w:spacing w:line="220" w:lineRule="exact"/>
              <w:rPr>
                <w:rFonts w:hint="default" w:ascii="ＭＳ ゴシック" w:hAnsi="ＭＳ ゴシック" w:eastAsia="ＭＳ ゴシック"/>
                <w:strike w:val="1"/>
                <w:dstrike w:val="0"/>
                <w:sz w:val="14"/>
              </w:rPr>
            </w:pPr>
            <w:r>
              <w:rPr>
                <w:rFonts w:hint="eastAsia" w:ascii="ＭＳ ゴシック" w:hAnsi="ＭＳ ゴシック" w:eastAsia="ＭＳ ゴシック"/>
                <w:strike w:val="1"/>
                <w:dstrike w:val="0"/>
                <w:sz w:val="14"/>
              </w:rPr>
              <w:t>（当時、</w:t>
            </w:r>
            <w:r>
              <w:rPr>
                <w:rFonts w:hint="eastAsia" w:ascii="ＭＳ ゴシック" w:hAnsi="ＭＳ ゴシック" w:eastAsia="ＭＳ ゴシック"/>
                <w:strike w:val="1"/>
                <w:dstrike w:val="0"/>
                <w:sz w:val="14"/>
              </w:rPr>
              <w:t>20</w:t>
            </w:r>
            <w:r>
              <w:rPr>
                <w:rFonts w:hint="eastAsia" w:ascii="ＭＳ ゴシック" w:hAnsi="ＭＳ ゴシック" w:eastAsia="ＭＳ ゴシック"/>
                <w:strike w:val="1"/>
                <w:dstrike w:val="0"/>
                <w:sz w:val="14"/>
              </w:rPr>
              <w:t>歳未満で、就労収入があり、未成年者控除（</w:t>
            </w:r>
            <w:r>
              <w:rPr>
                <w:rFonts w:hint="default" w:ascii="ＭＳ ゴシック" w:hAnsi="ＭＳ ゴシック" w:eastAsia="ＭＳ ゴシック"/>
                <w:strike w:val="1"/>
                <w:dstrike w:val="0"/>
                <w:sz w:val="14"/>
              </w:rPr>
              <w:t>20</w:t>
            </w:r>
            <w:r>
              <w:rPr>
                <w:rFonts w:hint="default" w:ascii="ＭＳ ゴシック" w:hAnsi="ＭＳ ゴシック" w:eastAsia="ＭＳ ゴシック"/>
                <w:strike w:val="1"/>
                <w:dstrike w:val="0"/>
                <w:sz w:val="14"/>
              </w:rPr>
              <w:t>歳未満控除）</w:t>
            </w:r>
            <w:r>
              <w:rPr>
                <w:rFonts w:hint="eastAsia" w:ascii="ＭＳ ゴシック" w:hAnsi="ＭＳ ゴシック" w:eastAsia="ＭＳ ゴシック"/>
                <w:strike w:val="1"/>
                <w:dstrike w:val="0"/>
                <w:sz w:val="14"/>
              </w:rPr>
              <w:t>がされていた期間を記載してください。）</w:t>
            </w:r>
          </w:p>
          <w:p>
            <w:pPr>
              <w:pStyle w:val="0"/>
              <w:spacing w:line="220" w:lineRule="exact"/>
              <w:rPr>
                <w:rFonts w:hint="default" w:ascii="ＭＳ ゴシック" w:hAnsi="ＭＳ ゴシック" w:eastAsia="ＭＳ ゴシック"/>
                <w:strike w:val="1"/>
                <w:dstrike w:val="0"/>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氏名：</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期間：　　年　　月～　　年　　月</w:t>
            </w:r>
          </w:p>
          <w:p>
            <w:pPr>
              <w:pStyle w:val="0"/>
              <w:spacing w:line="320" w:lineRule="exact"/>
              <w:ind w:firstLine="220" w:firstLineChars="100"/>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就労先：</w:t>
            </w:r>
          </w:p>
          <w:p>
            <w:pPr>
              <w:pStyle w:val="0"/>
              <w:spacing w:line="320" w:lineRule="exact"/>
              <w:rPr>
                <w:rFonts w:hint="default" w:ascii="ＭＳ ゴシック" w:hAnsi="ＭＳ ゴシック" w:eastAsia="ＭＳ ゴシック"/>
                <w:strike w:val="1"/>
                <w:dstrike w:val="0"/>
                <w:sz w:val="22"/>
              </w:rPr>
            </w:pPr>
          </w:p>
        </w:tc>
        <w:tc>
          <w:tcPr>
            <w:tcW w:w="2268" w:type="dxa"/>
            <w:gridSpan w:val="2"/>
            <w:vAlign w:val="center"/>
          </w:tcPr>
          <w:p>
            <w:pPr>
              <w:pStyle w:val="0"/>
              <w:spacing w:line="220" w:lineRule="exact"/>
              <w:rPr>
                <w:rFonts w:hint="default" w:ascii="ＭＳ ゴシック" w:hAnsi="ＭＳ ゴシック" w:eastAsia="ＭＳ ゴシック"/>
                <w:strike w:val="1"/>
                <w:dstrike w:val="0"/>
                <w:sz w:val="18"/>
              </w:rPr>
            </w:pPr>
            <w:r>
              <w:rPr>
                <w:rFonts w:hint="default" w:ascii="ＭＳ ゴシック" w:hAnsi="ＭＳ ゴシック" w:eastAsia="ＭＳ ゴシック"/>
                <w:strike w:val="1"/>
                <w:dstrike w:val="0"/>
                <w:sz w:val="18"/>
              </w:rPr>
              <w:t>20</w:t>
            </w:r>
            <w:r>
              <w:rPr>
                <w:rFonts w:hint="default" w:ascii="ＭＳ ゴシック" w:hAnsi="ＭＳ ゴシック" w:eastAsia="ＭＳ ゴシック"/>
                <w:strike w:val="1"/>
                <w:dstrike w:val="0"/>
                <w:sz w:val="18"/>
              </w:rPr>
              <w:t>歳未満の就労に係る給与明細、通帳履歴</w:t>
            </w:r>
            <w:r>
              <w:rPr>
                <w:rFonts w:hint="eastAsia" w:ascii="ＭＳ ゴシック" w:hAnsi="ＭＳ ゴシック" w:eastAsia="ＭＳ ゴシック"/>
                <w:strike w:val="1"/>
                <w:dstrike w:val="0"/>
                <w:sz w:val="18"/>
              </w:rPr>
              <w:t>（就労収入の状況が分かるもの）</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　　　　または</w:t>
            </w:r>
          </w:p>
          <w:p>
            <w:pPr>
              <w:pStyle w:val="0"/>
              <w:spacing w:line="220" w:lineRule="exact"/>
              <w:rPr>
                <w:rFonts w:hint="default" w:ascii="ＭＳ ゴシック" w:hAnsi="ＭＳ ゴシック" w:eastAsia="ＭＳ ゴシック"/>
                <w:strike w:val="1"/>
                <w:dstrike w:val="0"/>
                <w:sz w:val="18"/>
              </w:rPr>
            </w:pPr>
            <w:r>
              <w:rPr>
                <w:rFonts w:hint="eastAsia" w:ascii="ＭＳ ゴシック" w:hAnsi="ＭＳ ゴシック" w:eastAsia="ＭＳ ゴシック"/>
                <w:strike w:val="1"/>
                <w:dstrike w:val="0"/>
                <w:sz w:val="18"/>
              </w:rPr>
              <w:t>20</w:t>
            </w:r>
            <w:r>
              <w:rPr>
                <w:rFonts w:hint="eastAsia" w:ascii="ＭＳ ゴシック" w:hAnsi="ＭＳ ゴシック" w:eastAsia="ＭＳ ゴシック"/>
                <w:strike w:val="1"/>
                <w:dstrike w:val="0"/>
                <w:sz w:val="18"/>
              </w:rPr>
              <w:t>歳未満控除に関する保護決定通知書</w:t>
            </w:r>
          </w:p>
        </w:tc>
      </w:tr>
    </w:tbl>
    <w:p>
      <w:pPr>
        <w:pStyle w:val="0"/>
        <w:widowControl w:val="1"/>
        <w:jc w:val="left"/>
        <w:rPr>
          <w:rFonts w:hint="default" w:ascii="ＭＳ ゴシック" w:hAnsi="ＭＳ ゴシック" w:eastAsia="ＭＳ ゴシック"/>
          <w:strike w:val="1"/>
          <w:dstrike w:val="0"/>
          <w:sz w:val="22"/>
        </w:rPr>
      </w:pPr>
      <w:r>
        <w:rPr>
          <w:rFonts w:hint="eastAsia" w:ascii="ＭＳ ゴシック" w:hAnsi="ＭＳ ゴシック" w:eastAsia="ＭＳ ゴシック"/>
          <w:strike w:val="1"/>
          <w:dstrike w:val="0"/>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5"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b w:val="1"/>
          <w:sz w:val="22"/>
        </w:rPr>
      </w:pPr>
      <w:r>
        <w:rPr>
          <w:rFonts w:hint="eastAsia" w:ascii="ＭＳ ゴシック" w:hAnsi="ＭＳ ゴシック" w:eastAsia="ＭＳ ゴシック"/>
          <w:b w:val="1"/>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三原市福祉事務所長　様</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eastAsia"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21590</wp:posOffset>
                </wp:positionV>
                <wp:extent cx="5847715" cy="602678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847715" cy="60267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4.55pt;mso-position-horizontal-relative:text;position:absolute;margin-left:-3.6pt;margin-top:1.7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color w:val="auto"/>
          <w:sz w:val="22"/>
        </w:rPr>
      </w:pPr>
      <w:r>
        <w:rPr>
          <w:rFonts w:hint="eastAsia" w:ascii="ＭＳ ゴシック" w:hAnsi="ＭＳ ゴシック" w:eastAsia="ＭＳ ゴシック"/>
          <w:color w:val="auto"/>
          <w:sz w:val="22"/>
        </w:rPr>
        <w:t>□　以下の写しのいずれか一つ</w:t>
      </w:r>
      <w:r>
        <w:rPr>
          <w:rFonts w:hint="eastAsia" w:ascii="ＭＳ ゴシック" w:hAnsi="ＭＳ ゴシック" w:eastAsia="ＭＳ ゴシック"/>
          <w:sz w:val="22"/>
        </w:rPr>
        <w:t>（申出者の本人確認書類）</w:t>
      </w:r>
    </w:p>
    <w:p>
      <w:pPr>
        <w:pStyle w:val="0"/>
        <w:ind w:left="1060" w:leftChars="400" w:hanging="220" w:hangingChars="100"/>
        <w:rPr>
          <w:rFonts w:hint="default" w:ascii="ＭＳ ゴシック" w:hAnsi="ＭＳ ゴシック" w:eastAsia="ＭＳ ゴシック"/>
          <w:sz w:val="22"/>
        </w:rPr>
      </w:pPr>
      <w:r>
        <w:rPr>
          <w:rFonts w:hint="eastAsia" w:ascii="ＭＳ ゴシック" w:hAnsi="ＭＳ ゴシック" w:eastAsia="ＭＳ ゴシック"/>
          <w:color w:val="auto"/>
          <w:sz w:val="22"/>
        </w:rPr>
        <w:t>：マイナンバーカード（表面）、運転免許証、障害者手帳、パスポート、在留カード、資格確認証、ひとり親家庭等医療費受給者証、年金手帳、介護保険被保険者証　等</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ind w:firstLine="880" w:firstLineChars="400"/>
        <w:rPr>
          <w:rFonts w:hint="eastAsia" w:ascii="ＭＳ ゴシック" w:hAnsi="ＭＳ ゴシック" w:eastAsia="ＭＳ ゴシック"/>
          <w:sz w:val="22"/>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代理人の本人確認書類、本人との関係を証する書類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810250" cy="1438275"/>
                <wp:effectExtent l="635" t="635" r="29845" b="10795"/>
                <wp:wrapNone/>
                <wp:docPr id="1037" name="正方形/長方形 3"/>
                <a:graphic xmlns:a="http://schemas.openxmlformats.org/drawingml/2006/main">
                  <a:graphicData uri="http://schemas.microsoft.com/office/word/2010/wordprocessingShape">
                    <wps:wsp>
                      <wps:cNvPr id="1037" name="正方形/長方形 3"/>
                      <wps:cNvSpPr/>
                      <wps:spPr>
                        <a:xfrm>
                          <a:off x="0" y="0"/>
                          <a:ext cx="5810250" cy="14382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7.5pt;height:113.25pt;mso-position-horizontal-relative:text;position:absolute;margin-left:-0.65pt;margin-top:3.1pt;mso-wrap-distance-bottom:0pt;mso-wrap-distance-right:9pt;mso-wrap-distance-top:0pt;" o:spid="_x0000_s103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3026</TotalTime>
  <Pages>6</Pages>
  <Words>12</Words>
  <Characters>3877</Characters>
  <Application>JUST Note</Application>
  <Lines>6337</Lines>
  <Paragraphs>212</Paragraphs>
  <Company>厚生労働省</Company>
  <CharactersWithSpaces>4515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大谷 友美</cp:lastModifiedBy>
  <cp:lastPrinted>2026-07-30T07:15:14Z</cp:lastPrinted>
  <dcterms:created xsi:type="dcterms:W3CDTF">2019-04-18T16:26:00Z</dcterms:created>
  <dcterms:modified xsi:type="dcterms:W3CDTF">2026-07-30T07:15:26Z</dcterms:modified>
  <cp:revision>128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