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様式第１号（第７条関係）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三原市長　様</w:t>
      </w: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ind w:left="4200" w:leftChars="20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〒</w:t>
      </w:r>
    </w:p>
    <w:p>
      <w:pPr>
        <w:pStyle w:val="0"/>
        <w:ind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申請者　</w:t>
      </w:r>
      <w:r>
        <w:rPr>
          <w:rFonts w:hint="eastAsia"/>
          <w:sz w:val="24"/>
          <w:u w:val="single" w:color="auto"/>
        </w:rPr>
        <w:t>住　所　　　　　　　　　　　　　　　　　</w:t>
      </w:r>
    </w:p>
    <w:p>
      <w:pPr>
        <w:pStyle w:val="0"/>
        <w:ind w:left="4200" w:leftChars="2000" w:firstLine="240" w:firstLineChars="100"/>
        <w:rPr>
          <w:rFonts w:hint="default"/>
          <w:sz w:val="24"/>
          <w:u w:val="single" w:color="auto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　　　　　　　　　　　　　　　　　</w:t>
      </w:r>
    </w:p>
    <w:p>
      <w:pPr>
        <w:pStyle w:val="0"/>
        <w:ind w:firstLine="4560" w:firstLineChars="1900"/>
        <w:rPr>
          <w:rFonts w:hint="default"/>
          <w:kern w:val="0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補助金交付申請書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西国街道・本町地区まちなみ整備事業補助金の交付を受けたいので、西国街道・本町地区まちなみ整備事業補助金交付要綱第７条第１項の規定により、関係書類を添えて申請します。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申請の内容</w:t>
      </w:r>
    </w:p>
    <w:tbl>
      <w:tblPr>
        <w:tblStyle w:val="25"/>
        <w:tblW w:w="8726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3686"/>
        <w:gridCol w:w="5040"/>
      </w:tblGrid>
      <w:tr>
        <w:trPr>
          <w:trHeight w:val="449" w:hRule="atLeast"/>
        </w:trPr>
        <w:tc>
          <w:tcPr>
            <w:tcW w:w="368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sz w:val="24"/>
                <w:fitText w:val="2400" w:id="1"/>
              </w:rPr>
              <w:t>補助事業の場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2400" w:id="1"/>
              </w:rPr>
              <w:t>所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三原市</w:t>
            </w:r>
          </w:p>
        </w:tc>
      </w:tr>
      <w:tr>
        <w:trPr>
          <w:trHeight w:val="413" w:hRule="atLeast"/>
        </w:trPr>
        <w:tc>
          <w:tcPr>
            <w:tcW w:w="368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96"/>
                <w:kern w:val="0"/>
                <w:sz w:val="24"/>
                <w:fitText w:val="2400" w:id="2"/>
              </w:rPr>
              <w:t>補助対象経</w:t>
            </w:r>
            <w:r>
              <w:rPr>
                <w:rFonts w:hint="eastAsia"/>
                <w:spacing w:val="30"/>
                <w:kern w:val="0"/>
                <w:sz w:val="24"/>
                <w:fitText w:val="2400" w:id="2"/>
              </w:rPr>
              <w:t>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（内訳は別紙のとおり）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　　　　　　　　円</w:t>
            </w:r>
          </w:p>
        </w:tc>
      </w:tr>
      <w:tr>
        <w:trPr>
          <w:trHeight w:val="420" w:hRule="atLeast"/>
        </w:trPr>
        <w:tc>
          <w:tcPr>
            <w:tcW w:w="3686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34"/>
                <w:kern w:val="0"/>
                <w:sz w:val="24"/>
                <w:fitText w:val="2400" w:id="3"/>
              </w:rPr>
              <w:t>補助金交付申請</w:t>
            </w:r>
            <w:r>
              <w:rPr>
                <w:rFonts w:hint="eastAsia"/>
                <w:spacing w:val="2"/>
                <w:kern w:val="0"/>
                <w:sz w:val="24"/>
                <w:fitText w:val="2400" w:id="3"/>
              </w:rPr>
              <w:t>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（内訳は別紙のとおり）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　　　　　　　千円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添付している関係書類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□　</w:t>
      </w:r>
      <w:r>
        <w:rPr>
          <w:rFonts w:hint="eastAsia" w:asciiTheme="minorEastAsia" w:hAnsiTheme="minorEastAsia"/>
          <w:sz w:val="24"/>
        </w:rPr>
        <w:t>(1)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補助対象事業の見積書の写し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</w:t>
      </w:r>
      <w:r>
        <w:rPr>
          <w:rFonts w:hint="eastAsia" w:asciiTheme="minorEastAsia" w:hAnsiTheme="minorEastAsia"/>
          <w:sz w:val="24"/>
        </w:rPr>
        <w:t>(2)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工事設計書及び図面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</w:t>
      </w:r>
      <w:r>
        <w:rPr>
          <w:rFonts w:hint="eastAsia" w:asciiTheme="minorEastAsia" w:hAnsiTheme="minorEastAsia"/>
          <w:sz w:val="24"/>
        </w:rPr>
        <w:t>(3)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現況のカラー写真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</w:t>
      </w:r>
      <w:r>
        <w:rPr>
          <w:rFonts w:hint="eastAsia" w:asciiTheme="minorEastAsia" w:hAnsiTheme="minorEastAsia"/>
          <w:sz w:val="24"/>
        </w:rPr>
        <w:t>(4)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協定締結の同意書の写し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Theme="minorEastAsia" w:hAnsiTheme="minorEastAsia"/>
          <w:sz w:val="24"/>
        </w:rPr>
        <w:t>(5)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納税証明書（滞納のない証明書）</w:t>
      </w:r>
    </w:p>
    <w:p>
      <w:pPr>
        <w:pStyle w:val="0"/>
        <w:ind w:left="930" w:leftChars="100" w:hanging="720" w:hangingChars="300"/>
        <w:rPr>
          <w:rFonts w:hint="default"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sz w:val="24"/>
        </w:rPr>
        <w:t>□　</w:t>
      </w:r>
      <w:r>
        <w:rPr>
          <w:rFonts w:hint="eastAsia" w:asciiTheme="minorEastAsia" w:hAnsiTheme="minorEastAsia"/>
          <w:sz w:val="24"/>
        </w:rPr>
        <w:t>(6)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/>
          <w:sz w:val="24"/>
        </w:rPr>
        <w:t>西国街道・本町地区まちなみ整備事業補助金交付要綱</w:t>
      </w:r>
      <w:r>
        <w:rPr>
          <w:rFonts w:hint="eastAsia" w:asciiTheme="minorEastAsia" w:hAnsiTheme="minorEastAsia"/>
          <w:sz w:val="24"/>
        </w:rPr>
        <w:t>第４条第２号に規定する委員会の承認を得ていることが分かる書類の写し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</w:t>
      </w:r>
      <w:r>
        <w:rPr>
          <w:rFonts w:hint="eastAsia" w:asciiTheme="minorEastAsia" w:hAnsiTheme="minorEastAsia"/>
          <w:sz w:val="24"/>
        </w:rPr>
        <w:t>(7)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協定者以外の者が申請を行う場合は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協定者の同意書（様式第２号）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　</w:t>
      </w:r>
      <w:r>
        <w:rPr>
          <w:rFonts w:hint="eastAsia" w:asciiTheme="minorEastAsia" w:hAnsiTheme="minorEastAsia"/>
          <w:sz w:val="24"/>
        </w:rPr>
        <w:t>(8)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その他市長が必要と認める書類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br w:type="page"/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pacing w:val="360"/>
          <w:kern w:val="0"/>
          <w:sz w:val="24"/>
          <w:fitText w:val="2160" w:id="4"/>
        </w:rPr>
        <w:t>内訳</w:t>
      </w:r>
      <w:r>
        <w:rPr>
          <w:rFonts w:hint="eastAsia"/>
          <w:kern w:val="0"/>
          <w:sz w:val="24"/>
          <w:fitText w:val="2160" w:id="4"/>
        </w:rPr>
        <w:t>表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tbl>
      <w:tblPr>
        <w:tblStyle w:val="25"/>
        <w:tblpPr w:leftFromText="142" w:rightFromText="142" w:topFromText="0" w:bottomFromText="0" w:vertAnchor="text" w:horzAnchor="margin" w:tblpXSpec="left" w:tblpY="143"/>
        <w:tblW w:w="9293" w:type="dxa"/>
        <w:tblLayout w:type="fixed"/>
        <w:tblLook w:firstRow="1" w:lastRow="0" w:firstColumn="1" w:lastColumn="0" w:noHBand="0" w:noVBand="1" w:val="04A0"/>
      </w:tblPr>
      <w:tblGrid>
        <w:gridCol w:w="3539"/>
        <w:gridCol w:w="2268"/>
        <w:gridCol w:w="992"/>
        <w:gridCol w:w="2494"/>
      </w:tblGrid>
      <w:tr>
        <w:trPr>
          <w:trHeight w:val="551" w:hRule="atLeast"/>
        </w:trPr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補助対象事業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補助率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補助金交付申請額</w:t>
            </w:r>
          </w:p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（千円未満切り捨て）</w:t>
            </w:r>
          </w:p>
        </w:tc>
      </w:tr>
      <w:tr>
        <w:trPr>
          <w:trHeight w:val="1245" w:hRule="atLeast"/>
        </w:trPr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対象建築物の改築又は修繕（塀又は門等の外構部分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を</w:t>
            </w:r>
            <w:r>
              <w:rPr>
                <w:rFonts w:hint="eastAsia" w:asciiTheme="minorEastAsia" w:hAnsiTheme="minorEastAsia"/>
                <w:sz w:val="24"/>
              </w:rPr>
              <w:t>除く。）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>／</w:t>
            </w: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　　　　　千円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（限度額</w:t>
            </w:r>
            <w:r>
              <w:rPr>
                <w:rFonts w:hint="eastAsia" w:asciiTheme="minorEastAsia" w:hAnsiTheme="minorEastAsia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,</w:t>
            </w:r>
            <w:r>
              <w:rPr>
                <w:rFonts w:hint="eastAsia" w:asciiTheme="minorEastAsia" w:hAnsiTheme="minorEastAsia"/>
                <w:sz w:val="24"/>
              </w:rPr>
              <w:t>000</w:t>
            </w:r>
            <w:r>
              <w:rPr>
                <w:rFonts w:hint="eastAsia" w:asciiTheme="minorEastAsia" w:hAnsiTheme="minorEastAsia"/>
                <w:sz w:val="24"/>
              </w:rPr>
              <w:t>千円）</w:t>
            </w:r>
          </w:p>
        </w:tc>
      </w:tr>
      <w:tr>
        <w:trPr>
          <w:trHeight w:val="1277" w:hRule="atLeast"/>
        </w:trPr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外構の整備又は撤去</w:t>
            </w:r>
          </w:p>
          <w:p>
            <w:pPr>
              <w:pStyle w:val="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（道路に面する部分に限る。）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>／</w:t>
            </w: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　　　　　千円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（限度額</w:t>
            </w:r>
            <w:r>
              <w:rPr>
                <w:rFonts w:hint="eastAsia" w:asciiTheme="minorEastAsia" w:hAnsiTheme="minorEastAsia"/>
                <w:sz w:val="24"/>
              </w:rPr>
              <w:t>250</w:t>
            </w:r>
            <w:r>
              <w:rPr>
                <w:rFonts w:hint="eastAsia" w:asciiTheme="minorEastAsia" w:hAnsiTheme="minorEastAsia"/>
                <w:sz w:val="24"/>
              </w:rPr>
              <w:t>千円）</w:t>
            </w:r>
          </w:p>
        </w:tc>
      </w:tr>
      <w:tr>
        <w:trPr>
          <w:trHeight w:val="1251" w:hRule="atLeast"/>
        </w:trPr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屋外広告物の整備又は除却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>／</w:t>
            </w: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　　　　　千円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（限度額</w:t>
            </w:r>
            <w:r>
              <w:rPr>
                <w:rFonts w:hint="eastAsia" w:asciiTheme="minorEastAsia" w:hAnsiTheme="minorEastAsia"/>
                <w:sz w:val="24"/>
              </w:rPr>
              <w:t>500</w:t>
            </w:r>
            <w:r>
              <w:rPr>
                <w:rFonts w:hint="eastAsia" w:asciiTheme="minorEastAsia" w:hAnsiTheme="minorEastAsia"/>
                <w:sz w:val="24"/>
              </w:rPr>
              <w:t>千円）</w:t>
            </w:r>
          </w:p>
        </w:tc>
      </w:tr>
      <w:tr>
        <w:trPr>
          <w:trHeight w:val="1270" w:hRule="atLeast"/>
        </w:trPr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建築設備の修景又は遮へい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>／</w:t>
            </w: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　　　　　千円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（限度額</w:t>
            </w:r>
            <w:r>
              <w:rPr>
                <w:rFonts w:hint="eastAsia" w:asciiTheme="minorEastAsia" w:hAnsiTheme="minorEastAsia"/>
                <w:sz w:val="24"/>
              </w:rPr>
              <w:t>100</w:t>
            </w:r>
            <w:r>
              <w:rPr>
                <w:rFonts w:hint="eastAsia" w:asciiTheme="minorEastAsia" w:hAnsiTheme="minorEastAsia"/>
                <w:sz w:val="24"/>
              </w:rPr>
              <w:t>千円）</w:t>
            </w:r>
          </w:p>
        </w:tc>
      </w:tr>
      <w:tr>
        <w:trPr>
          <w:trHeight w:val="1260" w:hRule="atLeast"/>
        </w:trPr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　　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　　　　千円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1304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sz w:val="24"/>
    </w:rPr>
  </w:style>
  <w:style w:type="character" w:styleId="16" w:customStyle="1">
    <w:name w:val="結語 (文字)"/>
    <w:basedOn w:val="10"/>
    <w:next w:val="16"/>
    <w:link w:val="15"/>
    <w:uiPriority w:val="0"/>
    <w:rPr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752</TotalTime>
  <Pages>15</Pages>
  <Words>62</Words>
  <Characters>4257</Characters>
  <Application>JUST Note</Application>
  <Lines>14588</Lines>
  <Paragraphs>312</Paragraphs>
  <CharactersWithSpaces>5317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柳光 かなみ</dc:creator>
  <cp:lastModifiedBy>阿草 彩美</cp:lastModifiedBy>
  <cp:lastPrinted>2023-07-25T07:45:29Z</cp:lastPrinted>
  <dcterms:created xsi:type="dcterms:W3CDTF">2021-12-08T02:20:00Z</dcterms:created>
  <dcterms:modified xsi:type="dcterms:W3CDTF">2023-11-29T04:58:30Z</dcterms:modified>
  <cp:revision>72</cp:revision>
</cp:coreProperties>
</file>