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6663"/>
        </w:tabs>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様式第</w:t>
      </w:r>
      <w:r>
        <w:rPr>
          <w:rFonts w:hint="default" w:ascii="ＭＳ 明朝" w:hAnsi="ＭＳ 明朝"/>
          <w:snapToGrid w:val="0"/>
          <w:kern w:val="0"/>
        </w:rPr>
        <w:t>6</w:t>
      </w:r>
      <w:r>
        <w:rPr>
          <w:rFonts w:hint="eastAsia" w:ascii="ＭＳ 明朝" w:hAnsi="ＭＳ 明朝"/>
          <w:snapToGrid w:val="0"/>
          <w:kern w:val="0"/>
        </w:rPr>
        <w:t>号</w:t>
      </w:r>
      <w:r>
        <w:rPr>
          <w:rFonts w:hint="default" w:ascii="ＭＳ 明朝" w:hAnsi="ＭＳ 明朝"/>
          <w:snapToGrid w:val="0"/>
          <w:kern w:val="0"/>
        </w:rPr>
        <w:t>(</w:t>
      </w:r>
      <w:r>
        <w:rPr>
          <w:rFonts w:hint="eastAsia" w:ascii="ＭＳ 明朝" w:hAnsi="ＭＳ 明朝"/>
          <w:snapToGrid w:val="0"/>
          <w:kern w:val="0"/>
        </w:rPr>
        <w:t>第</w:t>
      </w:r>
      <w:r>
        <w:rPr>
          <w:rFonts w:hint="default" w:ascii="ＭＳ 明朝" w:hAnsi="ＭＳ 明朝"/>
          <w:snapToGrid w:val="0"/>
          <w:kern w:val="0"/>
        </w:rPr>
        <w:t>15</w:t>
      </w:r>
      <w:r>
        <w:rPr>
          <w:rFonts w:hint="eastAsia" w:ascii="ＭＳ 明朝" w:hAnsi="ＭＳ 明朝"/>
          <w:snapToGrid w:val="0"/>
          <w:kern w:val="0"/>
        </w:rPr>
        <w:t>条関係</w:t>
      </w:r>
      <w:r>
        <w:rPr>
          <w:rFonts w:hint="default" w:ascii="ＭＳ 明朝" w:hAnsi="ＭＳ 明朝"/>
          <w:snapToGrid w:val="0"/>
          <w:kern w:val="0"/>
        </w:rPr>
        <w:t>)</w:t>
      </w: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ind w:right="420"/>
        <w:jc w:val="right"/>
        <w:rPr>
          <w:rFonts w:hint="default" w:ascii="ＭＳ 明朝" w:hAnsi="ＭＳ 明朝"/>
          <w:snapToGrid w:val="0"/>
          <w:kern w:val="0"/>
          <w:sz w:val="22"/>
        </w:rPr>
      </w:pPr>
      <w:r>
        <w:rPr>
          <w:rFonts w:hint="eastAsia" w:ascii="ＭＳ 明朝" w:hAnsi="ＭＳ 明朝"/>
          <w:spacing w:val="1"/>
          <w:sz w:val="22"/>
        </w:rPr>
        <w:t>令和　</w:t>
      </w:r>
      <w:r>
        <w:rPr>
          <w:rFonts w:hint="eastAsia" w:ascii="ＭＳ 明朝" w:hAnsi="ＭＳ 明朝"/>
          <w:snapToGrid w:val="0"/>
          <w:kern w:val="0"/>
          <w:sz w:val="22"/>
        </w:rPr>
        <w:t>年</w:t>
      </w:r>
      <w:r>
        <w:rPr>
          <w:rFonts w:hint="eastAsia" w:ascii="ＭＳ 明朝" w:hAnsi="ＭＳ 明朝"/>
          <w:spacing w:val="1"/>
          <w:sz w:val="22"/>
        </w:rPr>
        <w:t>　</w:t>
      </w:r>
      <w:r>
        <w:rPr>
          <w:rFonts w:hint="eastAsia" w:ascii="ＭＳ 明朝" w:hAnsi="ＭＳ 明朝"/>
          <w:snapToGrid w:val="0"/>
          <w:kern w:val="0"/>
          <w:sz w:val="22"/>
        </w:rPr>
        <w:t>月</w:t>
      </w:r>
      <w:r>
        <w:rPr>
          <w:rFonts w:hint="eastAsia" w:ascii="ＭＳ 明朝" w:hAnsi="ＭＳ 明朝"/>
          <w:spacing w:val="1"/>
          <w:sz w:val="22"/>
        </w:rPr>
        <w:t>　　</w:t>
      </w:r>
      <w:r>
        <w:rPr>
          <w:rFonts w:hint="eastAsia" w:ascii="ＭＳ 明朝" w:hAnsi="ＭＳ 明朝"/>
          <w:snapToGrid w:val="0"/>
          <w:kern w:val="0"/>
          <w:sz w:val="22"/>
        </w:rPr>
        <w:t>日</w:t>
      </w:r>
    </w:p>
    <w:p>
      <w:pPr>
        <w:pStyle w:val="0"/>
        <w:wordWrap w:val="0"/>
        <w:overflowPunct w:val="0"/>
        <w:autoSpaceDE w:val="0"/>
        <w:autoSpaceDN w:val="0"/>
        <w:rPr>
          <w:rFonts w:hint="default" w:ascii="ＭＳ 明朝" w:hAnsi="ＭＳ 明朝"/>
          <w:snapToGrid w:val="0"/>
          <w:kern w:val="0"/>
          <w:sz w:val="22"/>
        </w:rPr>
      </w:pPr>
    </w:p>
    <w:p>
      <w:pPr>
        <w:pStyle w:val="0"/>
        <w:wordWrap w:val="0"/>
        <w:overflowPunct w:val="0"/>
        <w:autoSpaceDE w:val="0"/>
        <w:autoSpaceDN w:val="0"/>
        <w:rPr>
          <w:rFonts w:hint="default" w:ascii="ＭＳ 明朝" w:hAnsi="ＭＳ 明朝"/>
          <w:snapToGrid w:val="0"/>
          <w:kern w:val="0"/>
          <w:sz w:val="22"/>
        </w:rPr>
      </w:pPr>
      <w:r>
        <w:rPr>
          <w:rFonts w:hint="eastAsia" w:ascii="ＭＳ 明朝" w:hAnsi="ＭＳ 明朝"/>
          <w:snapToGrid w:val="0"/>
          <w:kern w:val="0"/>
          <w:sz w:val="22"/>
        </w:rPr>
        <w:t>　　　三原市長　　　　様</w:t>
      </w:r>
    </w:p>
    <w:p>
      <w:pPr>
        <w:pStyle w:val="0"/>
        <w:wordWrap w:val="0"/>
        <w:overflowPunct w:val="0"/>
        <w:autoSpaceDE w:val="0"/>
        <w:autoSpaceDN w:val="0"/>
        <w:rPr>
          <w:rFonts w:hint="default" w:ascii="ＭＳ 明朝" w:hAnsi="ＭＳ 明朝"/>
          <w:snapToGrid w:val="0"/>
          <w:kern w:val="0"/>
          <w:sz w:val="22"/>
        </w:rPr>
      </w:pPr>
    </w:p>
    <w:p>
      <w:pPr>
        <w:pStyle w:val="0"/>
        <w:wordWrap w:val="0"/>
        <w:overflowPunct w:val="0"/>
        <w:autoSpaceDE w:val="0"/>
        <w:autoSpaceDN w:val="0"/>
        <w:rPr>
          <w:rFonts w:hint="default" w:ascii="ＭＳ 明朝" w:hAnsi="ＭＳ 明朝"/>
          <w:snapToGrid w:val="0"/>
          <w:kern w:val="0"/>
          <w:sz w:val="22"/>
        </w:rPr>
      </w:pPr>
      <w:bookmarkStart w:id="0" w:name="_GoBack"/>
      <w:bookmarkEnd w:id="0"/>
    </w:p>
    <w:p>
      <w:pPr>
        <w:pStyle w:val="0"/>
        <w:overflowPunct w:val="0"/>
        <w:autoSpaceDE w:val="0"/>
        <w:autoSpaceDN w:val="0"/>
        <w:ind w:left="5106" w:right="210"/>
        <w:jc w:val="left"/>
        <w:rPr>
          <w:rFonts w:hint="default" w:ascii="ＭＳ 明朝" w:hAnsi="ＭＳ 明朝"/>
          <w:snapToGrid w:val="0"/>
          <w:kern w:val="0"/>
          <w:sz w:val="22"/>
        </w:rPr>
      </w:pPr>
      <w:r>
        <w:rPr>
          <w:rFonts w:hint="eastAsia" w:ascii="ＭＳ 明朝" w:hAnsi="ＭＳ 明朝"/>
          <w:snapToGrid w:val="0"/>
          <w:spacing w:val="105"/>
          <w:kern w:val="0"/>
          <w:sz w:val="22"/>
        </w:rPr>
        <w:t>住</w:t>
      </w:r>
      <w:r>
        <w:rPr>
          <w:rFonts w:hint="eastAsia" w:ascii="ＭＳ 明朝" w:hAnsi="ＭＳ 明朝"/>
          <w:snapToGrid w:val="0"/>
          <w:kern w:val="0"/>
          <w:sz w:val="22"/>
        </w:rPr>
        <w:t>所</w:t>
      </w:r>
      <w:r>
        <w:rPr>
          <w:rFonts w:hint="eastAsia" w:ascii="ＭＳ 明朝" w:hAnsi="ＭＳ 明朝"/>
          <w:snapToGrid w:val="0"/>
          <w:kern w:val="0"/>
          <w:sz w:val="22"/>
        </w:rPr>
        <w:t xml:space="preserve"> </w:t>
      </w:r>
    </w:p>
    <w:p>
      <w:pPr>
        <w:pStyle w:val="0"/>
        <w:overflowPunct w:val="0"/>
        <w:autoSpaceDE w:val="0"/>
        <w:autoSpaceDN w:val="0"/>
        <w:ind w:left="4255" w:right="497" w:firstLine="851"/>
        <w:jc w:val="left"/>
        <w:rPr>
          <w:rFonts w:hint="default" w:ascii="ＭＳ 明朝" w:hAnsi="ＭＳ 明朝"/>
          <w:snapToGrid w:val="0"/>
          <w:kern w:val="0"/>
          <w:sz w:val="22"/>
        </w:rPr>
      </w:pPr>
      <w:r>
        <w:rPr>
          <w:rFonts w:hint="eastAsia" w:ascii="ＭＳ 明朝" w:hAnsi="ＭＳ 明朝"/>
          <w:snapToGrid w:val="0"/>
          <w:kern w:val="0"/>
          <w:sz w:val="22"/>
        </w:rPr>
        <w:t>申請者　　　　　　　　　　</w:t>
      </w:r>
      <w:r>
        <w:rPr>
          <w:rFonts w:hint="eastAsia"/>
          <w:color w:val="000000"/>
          <w:sz w:val="22"/>
        </w:rPr>
        <w:t>印</w:t>
      </w:r>
    </w:p>
    <w:p>
      <w:pPr>
        <w:pStyle w:val="0"/>
        <w:wordWrap w:val="0"/>
        <w:overflowPunct w:val="0"/>
        <w:autoSpaceDE w:val="0"/>
        <w:autoSpaceDN w:val="0"/>
        <w:rPr>
          <w:rFonts w:hint="eastAsia" w:ascii="ＭＳ 明朝" w:hAnsi="ＭＳ 明朝"/>
          <w:snapToGrid w:val="0"/>
          <w:kern w:val="0"/>
          <w:sz w:val="22"/>
        </w:rPr>
      </w:pPr>
    </w:p>
    <w:p>
      <w:pPr>
        <w:pStyle w:val="0"/>
        <w:wordWrap w:val="0"/>
        <w:overflowPunct w:val="0"/>
        <w:autoSpaceDE w:val="0"/>
        <w:autoSpaceDN w:val="0"/>
        <w:jc w:val="center"/>
        <w:rPr>
          <w:rFonts w:hint="eastAsia" w:ascii="ＭＳ 明朝" w:hAnsi="ＭＳ 明朝"/>
          <w:snapToGrid w:val="0"/>
          <w:kern w:val="0"/>
          <w:sz w:val="22"/>
        </w:rPr>
      </w:pPr>
      <w:r>
        <w:rPr>
          <w:rFonts w:hint="eastAsia" w:ascii="ＭＳ 明朝" w:hAnsi="ＭＳ 明朝"/>
          <w:snapToGrid w:val="0"/>
          <w:kern w:val="0"/>
          <w:sz w:val="22"/>
        </w:rPr>
        <w:t>令和８年度　</w:t>
      </w:r>
      <w:r>
        <w:rPr>
          <w:rFonts w:hint="eastAsia"/>
        </w:rPr>
        <w:t>みはら型スマートモデル</w:t>
      </w:r>
      <w:r>
        <w:rPr>
          <w:rFonts w:hint="eastAsia" w:ascii="ＭＳ 明朝" w:hAnsi="ＭＳ 明朝"/>
          <w:snapToGrid w:val="0"/>
          <w:kern w:val="0"/>
          <w:sz w:val="22"/>
        </w:rPr>
        <w:t>事業完了実績報告書</w:t>
      </w:r>
    </w:p>
    <w:p>
      <w:pPr>
        <w:pStyle w:val="0"/>
        <w:wordWrap w:val="0"/>
        <w:overflowPunct w:val="0"/>
        <w:autoSpaceDE w:val="0"/>
        <w:autoSpaceDN w:val="0"/>
        <w:rPr>
          <w:rFonts w:hint="default" w:ascii="ＭＳ 明朝" w:hAnsi="ＭＳ 明朝"/>
          <w:snapToGrid w:val="0"/>
          <w:kern w:val="0"/>
          <w:sz w:val="22"/>
        </w:rPr>
      </w:pPr>
    </w:p>
    <w:p>
      <w:pPr>
        <w:pStyle w:val="0"/>
        <w:wordWrap w:val="0"/>
        <w:overflowPunct w:val="0"/>
        <w:autoSpaceDE w:val="0"/>
        <w:autoSpaceDN w:val="0"/>
        <w:spacing w:line="360" w:lineRule="exact"/>
        <w:ind w:left="227" w:hanging="227"/>
        <w:rPr>
          <w:rFonts w:hint="eastAsia" w:ascii="ＭＳ 明朝" w:hAnsi="ＭＳ 明朝"/>
          <w:snapToGrid w:val="0"/>
          <w:kern w:val="0"/>
          <w:sz w:val="22"/>
        </w:rPr>
      </w:pPr>
      <w:r>
        <w:rPr>
          <w:rFonts w:hint="eastAsia" w:ascii="ＭＳ 明朝" w:hAnsi="ＭＳ 明朝"/>
          <w:snapToGrid w:val="0"/>
          <w:kern w:val="0"/>
          <w:sz w:val="22"/>
        </w:rPr>
        <w:t>　　令和</w:t>
      </w:r>
      <w:r>
        <w:rPr>
          <w:rFonts w:hint="eastAsia" w:ascii="ＭＳ 明朝" w:hAnsi="ＭＳ 明朝"/>
          <w:spacing w:val="1"/>
          <w:sz w:val="22"/>
        </w:rPr>
        <w:t>　</w:t>
      </w:r>
      <w:r>
        <w:rPr>
          <w:rFonts w:hint="eastAsia" w:ascii="ＭＳ 明朝" w:hAnsi="ＭＳ 明朝"/>
          <w:snapToGrid w:val="0"/>
          <w:kern w:val="0"/>
          <w:sz w:val="22"/>
        </w:rPr>
        <w:t>年</w:t>
      </w:r>
      <w:r>
        <w:rPr>
          <w:rFonts w:hint="eastAsia" w:ascii="ＭＳ 明朝" w:hAnsi="ＭＳ 明朝"/>
          <w:spacing w:val="1"/>
          <w:sz w:val="22"/>
        </w:rPr>
        <w:t>　</w:t>
      </w:r>
      <w:r>
        <w:rPr>
          <w:rFonts w:hint="eastAsia" w:ascii="ＭＳ 明朝" w:hAnsi="ＭＳ 明朝"/>
          <w:snapToGrid w:val="0"/>
          <w:kern w:val="0"/>
          <w:sz w:val="22"/>
        </w:rPr>
        <w:t>月</w:t>
      </w:r>
      <w:r>
        <w:rPr>
          <w:rFonts w:hint="eastAsia" w:ascii="ＭＳ 明朝" w:hAnsi="ＭＳ 明朝"/>
          <w:spacing w:val="1"/>
          <w:sz w:val="22"/>
        </w:rPr>
        <w:t>　</w:t>
      </w:r>
      <w:r>
        <w:rPr>
          <w:rFonts w:hint="eastAsia" w:ascii="ＭＳ 明朝" w:hAnsi="ＭＳ 明朝"/>
          <w:snapToGrid w:val="0"/>
          <w:kern w:val="0"/>
          <w:sz w:val="22"/>
        </w:rPr>
        <w:t>日付け三農水第</w:t>
      </w:r>
      <w:r>
        <w:rPr>
          <w:rFonts w:hint="eastAsia" w:ascii="ＭＳ 明朝" w:hAnsi="ＭＳ 明朝"/>
          <w:spacing w:val="1"/>
          <w:sz w:val="22"/>
        </w:rPr>
        <w:t>　　</w:t>
      </w:r>
      <w:r>
        <w:rPr>
          <w:rFonts w:hint="eastAsia" w:ascii="ＭＳ 明朝" w:hAnsi="ＭＳ 明朝"/>
          <w:snapToGrid w:val="0"/>
          <w:kern w:val="0"/>
          <w:sz w:val="22"/>
        </w:rPr>
        <w:t>号により補助金等の交付の決定通知を受けた標記の事業が完了したので三原市補助金等交付規則第</w:t>
      </w:r>
      <w:r>
        <w:rPr>
          <w:rFonts w:hint="eastAsia" w:ascii="ＭＳ 明朝" w:hAnsi="ＭＳ 明朝"/>
          <w:snapToGrid w:val="0"/>
          <w:kern w:val="0"/>
          <w:sz w:val="22"/>
        </w:rPr>
        <w:t>15</w:t>
      </w:r>
      <w:r>
        <w:rPr>
          <w:rFonts w:hint="eastAsia" w:ascii="ＭＳ 明朝" w:hAnsi="ＭＳ 明朝"/>
          <w:snapToGrid w:val="0"/>
          <w:kern w:val="0"/>
          <w:sz w:val="22"/>
        </w:rPr>
        <w:t>条の規定により関係書類を添えて下記のとおり報告します。</w:t>
      </w:r>
    </w:p>
    <w:p>
      <w:pPr>
        <w:pStyle w:val="0"/>
        <w:wordWrap w:val="0"/>
        <w:overflowPunct w:val="0"/>
        <w:autoSpaceDE w:val="0"/>
        <w:autoSpaceDN w:val="0"/>
        <w:spacing w:line="360" w:lineRule="exact"/>
        <w:rPr>
          <w:rFonts w:hint="default" w:ascii="ＭＳ 明朝" w:hAnsi="ＭＳ 明朝"/>
          <w:snapToGrid w:val="0"/>
          <w:kern w:val="0"/>
          <w:sz w:val="22"/>
        </w:rPr>
      </w:pPr>
    </w:p>
    <w:p>
      <w:pPr>
        <w:pStyle w:val="0"/>
        <w:wordWrap w:val="0"/>
        <w:overflowPunct w:val="0"/>
        <w:autoSpaceDE w:val="0"/>
        <w:autoSpaceDN w:val="0"/>
        <w:spacing w:line="360" w:lineRule="exact"/>
        <w:rPr>
          <w:rFonts w:hint="default" w:ascii="ＭＳ 明朝" w:hAnsi="ＭＳ 明朝"/>
          <w:snapToGrid w:val="0"/>
          <w:kern w:val="0"/>
          <w:sz w:val="22"/>
        </w:rPr>
      </w:pPr>
      <w:r>
        <w:rPr>
          <w:rFonts w:hint="eastAsia" w:ascii="ＭＳ 明朝" w:hAnsi="ＭＳ 明朝"/>
          <w:snapToGrid w:val="0"/>
          <w:kern w:val="0"/>
          <w:sz w:val="22"/>
        </w:rPr>
        <w:t>　</w:t>
      </w:r>
      <w:r>
        <w:rPr>
          <w:rFonts w:hint="default" w:ascii="ＭＳ 明朝" w:hAnsi="ＭＳ 明朝"/>
          <w:snapToGrid w:val="0"/>
          <w:kern w:val="0"/>
          <w:sz w:val="22"/>
        </w:rPr>
        <w:t>1</w:t>
      </w:r>
      <w:r>
        <w:rPr>
          <w:rFonts w:hint="eastAsia" w:ascii="ＭＳ 明朝" w:hAnsi="ＭＳ 明朝"/>
          <w:snapToGrid w:val="0"/>
          <w:kern w:val="0"/>
          <w:sz w:val="22"/>
        </w:rPr>
        <w:t>　補助事業等の名称</w:t>
      </w:r>
    </w:p>
    <w:p>
      <w:pPr>
        <w:pStyle w:val="0"/>
        <w:wordWrap w:val="0"/>
        <w:overflowPunct w:val="0"/>
        <w:autoSpaceDE w:val="0"/>
        <w:autoSpaceDN w:val="0"/>
        <w:spacing w:line="360" w:lineRule="exact"/>
        <w:rPr>
          <w:rFonts w:hint="default" w:ascii="ＭＳ 明朝" w:hAnsi="ＭＳ 明朝"/>
          <w:snapToGrid w:val="0"/>
          <w:kern w:val="0"/>
          <w:sz w:val="22"/>
        </w:rPr>
      </w:pPr>
      <w:r>
        <w:rPr>
          <w:rFonts w:hint="eastAsia" w:ascii="ＭＳ 明朝" w:hAnsi="ＭＳ 明朝"/>
          <w:snapToGrid w:val="0"/>
          <w:kern w:val="0"/>
          <w:sz w:val="22"/>
        </w:rPr>
        <w:t>　　事業名　みはら型スマートモデル事業（ラジコン草刈機導入事業）</w:t>
      </w:r>
    </w:p>
    <w:p>
      <w:pPr>
        <w:pStyle w:val="0"/>
        <w:wordWrap w:val="0"/>
        <w:overflowPunct w:val="0"/>
        <w:autoSpaceDE w:val="0"/>
        <w:autoSpaceDN w:val="0"/>
        <w:spacing w:line="360" w:lineRule="exact"/>
        <w:rPr>
          <w:rFonts w:hint="default" w:ascii="ＭＳ 明朝" w:hAnsi="ＭＳ 明朝"/>
          <w:snapToGrid w:val="0"/>
          <w:kern w:val="0"/>
          <w:sz w:val="22"/>
        </w:rPr>
      </w:pPr>
      <w:r>
        <w:rPr>
          <w:rFonts w:hint="eastAsia" w:ascii="ＭＳ 明朝" w:hAnsi="ＭＳ 明朝"/>
          <w:snapToGrid w:val="0"/>
          <w:kern w:val="0"/>
          <w:sz w:val="22"/>
        </w:rPr>
        <w:t>　　　事業地名　</w:t>
      </w:r>
      <w:r>
        <w:rPr>
          <w:rFonts w:hint="eastAsia"/>
          <w:sz w:val="22"/>
        </w:rPr>
        <w:t>三原市　　　　町</w:t>
      </w:r>
    </w:p>
    <w:p>
      <w:pPr>
        <w:pStyle w:val="0"/>
        <w:overflowPunct w:val="0"/>
        <w:autoSpaceDE w:val="0"/>
        <w:autoSpaceDN w:val="0"/>
        <w:spacing w:line="360" w:lineRule="exact"/>
        <w:rPr>
          <w:rFonts w:hint="default" w:ascii="ＭＳ 明朝" w:hAnsi="ＭＳ 明朝"/>
          <w:snapToGrid w:val="0"/>
          <w:kern w:val="0"/>
          <w:sz w:val="22"/>
        </w:rPr>
      </w:pPr>
      <w:r>
        <w:rPr>
          <w:rFonts w:hint="eastAsia" w:ascii="ＭＳ 明朝" w:hAnsi="ＭＳ 明朝"/>
          <w:snapToGrid w:val="0"/>
          <w:kern w:val="0"/>
          <w:sz w:val="22"/>
        </w:rPr>
        <w:t>　</w:t>
      </w:r>
      <w:r>
        <w:rPr>
          <w:rFonts w:hint="default" w:ascii="ＭＳ 明朝" w:hAnsi="ＭＳ 明朝"/>
          <w:snapToGrid w:val="0"/>
          <w:kern w:val="0"/>
          <w:sz w:val="22"/>
        </w:rPr>
        <w:t>2</w:t>
      </w:r>
      <w:r>
        <w:rPr>
          <w:rFonts w:hint="eastAsia" w:ascii="ＭＳ 明朝" w:hAnsi="ＭＳ 明朝"/>
          <w:snapToGrid w:val="0"/>
          <w:kern w:val="0"/>
          <w:sz w:val="22"/>
        </w:rPr>
        <w:t>　補助事業等の内容</w:t>
      </w:r>
    </w:p>
    <w:p>
      <w:pPr>
        <w:pStyle w:val="0"/>
        <w:ind w:firstLine="630" w:firstLineChars="300"/>
        <w:rPr>
          <w:rFonts w:hint="default"/>
        </w:rPr>
      </w:pPr>
      <w:r>
        <w:rPr>
          <w:rFonts w:hint="eastAsia"/>
        </w:rPr>
        <w:t>ラジコン草刈機の導入経費を補助することで草刈作業の省力化を図る。</w:t>
      </w:r>
    </w:p>
    <w:p>
      <w:pPr>
        <w:pStyle w:val="0"/>
        <w:overflowPunct w:val="0"/>
        <w:autoSpaceDE w:val="0"/>
        <w:autoSpaceDN w:val="0"/>
        <w:spacing w:line="360" w:lineRule="exact"/>
        <w:rPr>
          <w:rFonts w:hint="default" w:ascii="ＭＳ 明朝" w:hAnsi="ＭＳ 明朝"/>
          <w:snapToGrid w:val="0"/>
          <w:kern w:val="0"/>
          <w:sz w:val="22"/>
        </w:rPr>
      </w:pPr>
      <w:r>
        <w:rPr>
          <w:rFonts w:hint="eastAsia" w:ascii="ＭＳ 明朝" w:hAnsi="ＭＳ 明朝"/>
          <w:snapToGrid w:val="0"/>
          <w:kern w:val="0"/>
          <w:sz w:val="22"/>
        </w:rPr>
        <w:t>　</w:t>
      </w:r>
      <w:r>
        <w:rPr>
          <w:rFonts w:hint="default" w:ascii="ＭＳ 明朝" w:hAnsi="ＭＳ 明朝"/>
          <w:snapToGrid w:val="0"/>
          <w:kern w:val="0"/>
          <w:sz w:val="22"/>
        </w:rPr>
        <w:t>3</w:t>
      </w:r>
      <w:r>
        <w:rPr>
          <w:rFonts w:hint="eastAsia" w:ascii="ＭＳ 明朝" w:hAnsi="ＭＳ 明朝"/>
          <w:snapToGrid w:val="0"/>
          <w:kern w:val="0"/>
          <w:sz w:val="22"/>
        </w:rPr>
        <w:t>　補助事業等に要した経費及び補助金等の額</w:t>
      </w:r>
    </w:p>
    <w:p>
      <w:pPr>
        <w:pStyle w:val="0"/>
        <w:overflowPunct w:val="0"/>
        <w:autoSpaceDE w:val="0"/>
        <w:autoSpaceDN w:val="0"/>
        <w:spacing w:line="360" w:lineRule="exact"/>
        <w:rPr>
          <w:rFonts w:hint="default" w:ascii="ＭＳ 明朝" w:hAnsi="ＭＳ 明朝"/>
          <w:snapToGrid w:val="0"/>
          <w:kern w:val="0"/>
          <w:sz w:val="22"/>
        </w:rPr>
      </w:pPr>
      <w:r>
        <w:rPr>
          <w:rFonts w:hint="eastAsia" w:ascii="ＭＳ 明朝" w:hAnsi="ＭＳ 明朝"/>
          <w:snapToGrid w:val="0"/>
          <w:kern w:val="0"/>
          <w:sz w:val="22"/>
        </w:rPr>
        <w:t>　　　要した経費　</w:t>
      </w:r>
      <w:r>
        <w:rPr>
          <w:rFonts w:hint="eastAsia"/>
          <w:sz w:val="22"/>
        </w:rPr>
        <w:t>　　　　　　　</w:t>
      </w:r>
      <w:r>
        <w:rPr>
          <w:rFonts w:hint="eastAsia" w:ascii="ＭＳ 明朝" w:hAnsi="ＭＳ 明朝"/>
          <w:snapToGrid w:val="0"/>
          <w:kern w:val="0"/>
          <w:sz w:val="22"/>
        </w:rPr>
        <w:t>円</w:t>
      </w:r>
    </w:p>
    <w:p>
      <w:pPr>
        <w:pStyle w:val="0"/>
        <w:overflowPunct w:val="0"/>
        <w:autoSpaceDE w:val="0"/>
        <w:autoSpaceDN w:val="0"/>
        <w:spacing w:line="360" w:lineRule="exact"/>
        <w:rPr>
          <w:rFonts w:hint="default" w:ascii="ＭＳ 明朝" w:hAnsi="ＭＳ 明朝"/>
          <w:snapToGrid w:val="0"/>
          <w:kern w:val="0"/>
          <w:sz w:val="22"/>
        </w:rPr>
      </w:pPr>
      <w:r>
        <w:rPr>
          <w:rFonts w:hint="eastAsia" w:ascii="ＭＳ 明朝" w:hAnsi="ＭＳ 明朝"/>
          <w:snapToGrid w:val="0"/>
          <w:kern w:val="0"/>
          <w:sz w:val="22"/>
        </w:rPr>
        <w:t>　　　補助金　　　</w:t>
      </w:r>
      <w:r>
        <w:rPr>
          <w:rFonts w:hint="eastAsia"/>
          <w:sz w:val="22"/>
        </w:rPr>
        <w:t>　　　　　　　</w:t>
      </w:r>
      <w:r>
        <w:rPr>
          <w:rFonts w:hint="eastAsia" w:ascii="ＭＳ 明朝" w:hAnsi="ＭＳ 明朝"/>
          <w:snapToGrid w:val="0"/>
          <w:kern w:val="0"/>
          <w:sz w:val="22"/>
        </w:rPr>
        <w:t>円</w:t>
      </w:r>
    </w:p>
    <w:p>
      <w:pPr>
        <w:pStyle w:val="0"/>
        <w:wordWrap w:val="0"/>
        <w:overflowPunct w:val="0"/>
        <w:autoSpaceDE w:val="0"/>
        <w:autoSpaceDN w:val="0"/>
        <w:spacing w:line="360" w:lineRule="exact"/>
        <w:rPr>
          <w:rFonts w:hint="default" w:ascii="ＭＳ 明朝" w:hAnsi="ＭＳ 明朝"/>
          <w:snapToGrid w:val="0"/>
          <w:kern w:val="0"/>
          <w:sz w:val="22"/>
        </w:rPr>
      </w:pPr>
      <w:r>
        <w:rPr>
          <w:rFonts w:hint="eastAsia" w:ascii="ＭＳ 明朝" w:hAnsi="ＭＳ 明朝"/>
          <w:snapToGrid w:val="0"/>
          <w:kern w:val="0"/>
          <w:sz w:val="22"/>
        </w:rPr>
        <w:t>　</w:t>
      </w:r>
      <w:r>
        <w:rPr>
          <w:rFonts w:hint="eastAsia" w:ascii="ＭＳ 明朝" w:hAnsi="ＭＳ 明朝"/>
          <w:snapToGrid w:val="0"/>
          <w:kern w:val="0"/>
          <w:sz w:val="22"/>
        </w:rPr>
        <w:t>4</w:t>
      </w:r>
      <w:r>
        <w:rPr>
          <w:rFonts w:hint="eastAsia" w:ascii="ＭＳ 明朝" w:hAnsi="ＭＳ 明朝"/>
          <w:snapToGrid w:val="0"/>
          <w:kern w:val="0"/>
          <w:sz w:val="22"/>
        </w:rPr>
        <w:t>　補助事業等の実施期間</w:t>
      </w:r>
    </w:p>
    <w:p>
      <w:pPr>
        <w:pStyle w:val="0"/>
        <w:wordWrap w:val="0"/>
        <w:overflowPunct w:val="0"/>
        <w:autoSpaceDE w:val="0"/>
        <w:autoSpaceDN w:val="0"/>
        <w:spacing w:line="360" w:lineRule="exact"/>
        <w:rPr>
          <w:rFonts w:hint="eastAsia" w:ascii="ＭＳ 明朝" w:hAnsi="ＭＳ 明朝"/>
          <w:snapToGrid w:val="0"/>
          <w:kern w:val="0"/>
          <w:sz w:val="22"/>
        </w:rPr>
      </w:pPr>
      <w:r>
        <w:rPr>
          <w:rFonts w:hint="eastAsia" w:ascii="ＭＳ 明朝" w:hAnsi="ＭＳ 明朝"/>
          <w:snapToGrid w:val="0"/>
          <w:kern w:val="0"/>
          <w:sz w:val="22"/>
        </w:rPr>
        <w:t>　　　着手　　令和　年</w:t>
      </w:r>
      <w:r>
        <w:rPr>
          <w:rFonts w:hint="eastAsia" w:ascii="ＭＳ 明朝" w:hAnsi="ＭＳ 明朝"/>
          <w:spacing w:val="1"/>
          <w:sz w:val="22"/>
        </w:rPr>
        <w:t>　</w:t>
      </w:r>
      <w:r>
        <w:rPr>
          <w:rFonts w:hint="eastAsia" w:ascii="ＭＳ 明朝" w:hAnsi="ＭＳ 明朝"/>
          <w:snapToGrid w:val="0"/>
          <w:kern w:val="0"/>
          <w:sz w:val="22"/>
        </w:rPr>
        <w:t>月</w:t>
      </w:r>
      <w:r>
        <w:rPr>
          <w:rFonts w:hint="eastAsia" w:ascii="ＭＳ 明朝" w:hAnsi="ＭＳ 明朝"/>
          <w:spacing w:val="1"/>
          <w:sz w:val="22"/>
        </w:rPr>
        <w:t>　</w:t>
      </w:r>
      <w:r>
        <w:rPr>
          <w:rFonts w:hint="eastAsia" w:ascii="ＭＳ 明朝" w:hAnsi="ＭＳ 明朝"/>
          <w:snapToGrid w:val="0"/>
          <w:kern w:val="0"/>
          <w:sz w:val="22"/>
        </w:rPr>
        <w:t>日</w:t>
      </w:r>
    </w:p>
    <w:p>
      <w:pPr>
        <w:pStyle w:val="0"/>
        <w:wordWrap w:val="0"/>
        <w:overflowPunct w:val="0"/>
        <w:autoSpaceDE w:val="0"/>
        <w:autoSpaceDN w:val="0"/>
        <w:spacing w:line="360" w:lineRule="exact"/>
        <w:rPr>
          <w:rFonts w:hint="eastAsia" w:ascii="ＭＳ 明朝" w:hAnsi="ＭＳ 明朝"/>
          <w:snapToGrid w:val="0"/>
          <w:kern w:val="0"/>
          <w:sz w:val="22"/>
        </w:rPr>
      </w:pPr>
      <w:r>
        <w:rPr>
          <w:rFonts w:hint="eastAsia" w:ascii="ＭＳ 明朝" w:hAnsi="ＭＳ 明朝"/>
          <w:snapToGrid w:val="0"/>
          <w:kern w:val="0"/>
          <w:sz w:val="22"/>
        </w:rPr>
        <w:t>　　　完了　　令和　年</w:t>
      </w:r>
      <w:r>
        <w:rPr>
          <w:rFonts w:hint="eastAsia" w:ascii="ＭＳ 明朝" w:hAnsi="ＭＳ 明朝"/>
          <w:spacing w:val="1"/>
          <w:sz w:val="22"/>
        </w:rPr>
        <w:t>　</w:t>
      </w:r>
      <w:r>
        <w:rPr>
          <w:rFonts w:hint="eastAsia" w:ascii="ＭＳ 明朝" w:hAnsi="ＭＳ 明朝"/>
          <w:snapToGrid w:val="0"/>
          <w:kern w:val="0"/>
          <w:sz w:val="22"/>
        </w:rPr>
        <w:t>月</w:t>
      </w:r>
      <w:r>
        <w:rPr>
          <w:rFonts w:hint="eastAsia" w:ascii="ＭＳ 明朝" w:hAnsi="ＭＳ 明朝"/>
          <w:spacing w:val="1"/>
          <w:sz w:val="22"/>
        </w:rPr>
        <w:t>　</w:t>
      </w:r>
      <w:r>
        <w:rPr>
          <w:rFonts w:hint="eastAsia" w:ascii="ＭＳ 明朝" w:hAnsi="ＭＳ 明朝"/>
          <w:snapToGrid w:val="0"/>
          <w:kern w:val="0"/>
          <w:sz w:val="22"/>
        </w:rPr>
        <w:t>日</w:t>
      </w:r>
    </w:p>
    <w:p>
      <w:pPr>
        <w:pStyle w:val="0"/>
        <w:wordWrap w:val="0"/>
        <w:overflowPunct w:val="0"/>
        <w:autoSpaceDE w:val="0"/>
        <w:autoSpaceDN w:val="0"/>
        <w:spacing w:line="360" w:lineRule="exact"/>
        <w:rPr>
          <w:rFonts w:hint="default" w:ascii="ＭＳ 明朝" w:hAnsi="ＭＳ 明朝"/>
          <w:snapToGrid w:val="0"/>
          <w:kern w:val="0"/>
          <w:sz w:val="22"/>
        </w:rPr>
      </w:pPr>
      <w:r>
        <w:rPr>
          <w:rFonts w:hint="eastAsia" w:ascii="ＭＳ 明朝" w:hAnsi="ＭＳ 明朝"/>
          <w:snapToGrid w:val="0"/>
          <w:kern w:val="0"/>
          <w:sz w:val="22"/>
        </w:rPr>
        <w:t>　</w:t>
      </w:r>
      <w:r>
        <w:rPr>
          <w:rFonts w:hint="default" w:ascii="ＭＳ 明朝" w:hAnsi="ＭＳ 明朝"/>
          <w:snapToGrid w:val="0"/>
          <w:kern w:val="0"/>
          <w:sz w:val="22"/>
        </w:rPr>
        <w:t>5</w:t>
      </w:r>
      <w:r>
        <w:rPr>
          <w:rFonts w:hint="eastAsia" w:ascii="ＭＳ 明朝" w:hAnsi="ＭＳ 明朝"/>
          <w:snapToGrid w:val="0"/>
          <w:kern w:val="0"/>
          <w:sz w:val="22"/>
        </w:rPr>
        <w:t>　補助事業の効果</w:t>
      </w:r>
    </w:p>
    <w:p>
      <w:pPr>
        <w:pStyle w:val="0"/>
        <w:overflowPunct w:val="0"/>
        <w:autoSpaceDE w:val="0"/>
        <w:autoSpaceDN w:val="0"/>
        <w:spacing w:line="360" w:lineRule="exact"/>
        <w:ind w:firstLine="741" w:firstLineChars="337"/>
        <w:rPr>
          <w:rFonts w:hint="default" w:ascii="ＭＳ 明朝" w:hAnsi="ＭＳ 明朝"/>
          <w:snapToGrid w:val="0"/>
          <w:kern w:val="0"/>
          <w:sz w:val="22"/>
        </w:rPr>
      </w:pPr>
      <w:r>
        <w:rPr>
          <w:rFonts w:hint="eastAsia"/>
          <w:sz w:val="22"/>
        </w:rPr>
        <w:t>草刈作業の省力化が図れた。</w:t>
      </w:r>
    </w:p>
    <w:p>
      <w:pPr>
        <w:pStyle w:val="0"/>
        <w:wordWrap w:val="0"/>
        <w:overflowPunct w:val="0"/>
        <w:autoSpaceDE w:val="0"/>
        <w:autoSpaceDN w:val="0"/>
        <w:spacing w:line="360" w:lineRule="exact"/>
        <w:rPr>
          <w:rFonts w:hint="default" w:ascii="ＭＳ 明朝" w:hAnsi="ＭＳ 明朝"/>
          <w:snapToGrid w:val="0"/>
          <w:kern w:val="0"/>
          <w:sz w:val="22"/>
        </w:rPr>
      </w:pPr>
      <w:r>
        <w:rPr>
          <w:rFonts w:hint="eastAsia" w:ascii="ＭＳ 明朝" w:hAnsi="ＭＳ 明朝"/>
          <w:snapToGrid w:val="0"/>
          <w:kern w:val="0"/>
          <w:sz w:val="22"/>
        </w:rPr>
        <w:t>　</w:t>
      </w:r>
      <w:r>
        <w:rPr>
          <w:rFonts w:hint="default" w:ascii="ＭＳ 明朝" w:hAnsi="ＭＳ 明朝"/>
          <w:snapToGrid w:val="0"/>
          <w:kern w:val="0"/>
          <w:sz w:val="22"/>
        </w:rPr>
        <w:t>6</w:t>
      </w:r>
      <w:r>
        <w:rPr>
          <w:rFonts w:hint="eastAsia" w:ascii="ＭＳ 明朝" w:hAnsi="ＭＳ 明朝"/>
          <w:snapToGrid w:val="0"/>
          <w:kern w:val="0"/>
          <w:sz w:val="22"/>
        </w:rPr>
        <w:t>　補助事業の収支決算</w:t>
      </w:r>
    </w:p>
    <w:p>
      <w:pPr>
        <w:pStyle w:val="0"/>
        <w:tabs>
          <w:tab w:val="center" w:leader="none" w:pos="4252"/>
        </w:tabs>
        <w:wordWrap w:val="0"/>
        <w:overflowPunct w:val="0"/>
        <w:autoSpaceDE w:val="0"/>
        <w:autoSpaceDN w:val="0"/>
        <w:spacing w:line="360" w:lineRule="exact"/>
        <w:rPr>
          <w:rFonts w:hint="default" w:ascii="ＭＳ 明朝" w:hAnsi="ＭＳ 明朝"/>
          <w:snapToGrid w:val="0"/>
          <w:kern w:val="0"/>
          <w:sz w:val="22"/>
        </w:rPr>
      </w:pPr>
      <w:r>
        <w:rPr>
          <w:rFonts w:hint="eastAsia" w:ascii="ＭＳ 明朝" w:hAnsi="ＭＳ 明朝"/>
          <w:snapToGrid w:val="0"/>
          <w:kern w:val="0"/>
          <w:sz w:val="22"/>
        </w:rPr>
        <w:t>　　　収入総額　　</w:t>
      </w:r>
      <w:r>
        <w:rPr>
          <w:rFonts w:hint="eastAsia"/>
          <w:sz w:val="22"/>
        </w:rPr>
        <w:t>　　　　　　　</w:t>
      </w:r>
      <w:r>
        <w:rPr>
          <w:rFonts w:hint="eastAsia" w:ascii="ＭＳ 明朝" w:hAnsi="ＭＳ 明朝"/>
          <w:snapToGrid w:val="0"/>
          <w:kern w:val="0"/>
          <w:sz w:val="22"/>
        </w:rPr>
        <w:t>円</w:t>
      </w:r>
    </w:p>
    <w:p>
      <w:pPr>
        <w:pStyle w:val="0"/>
        <w:wordWrap w:val="0"/>
        <w:overflowPunct w:val="0"/>
        <w:autoSpaceDE w:val="0"/>
        <w:autoSpaceDN w:val="0"/>
        <w:spacing w:line="360" w:lineRule="exact"/>
        <w:rPr>
          <w:rFonts w:hint="default" w:ascii="ＭＳ 明朝" w:hAnsi="ＭＳ 明朝"/>
          <w:snapToGrid w:val="0"/>
          <w:kern w:val="0"/>
          <w:sz w:val="22"/>
        </w:rPr>
      </w:pPr>
      <w:r>
        <w:rPr>
          <w:rFonts w:hint="eastAsia" w:ascii="ＭＳ 明朝" w:hAnsi="ＭＳ 明朝"/>
          <w:snapToGrid w:val="0"/>
          <w:kern w:val="0"/>
          <w:sz w:val="22"/>
        </w:rPr>
        <w:t>　　　支出総額　　</w:t>
      </w:r>
      <w:r>
        <w:rPr>
          <w:rFonts w:hint="eastAsia"/>
          <w:sz w:val="22"/>
        </w:rPr>
        <w:t>　　　　　　　</w:t>
      </w:r>
      <w:r>
        <w:rPr>
          <w:rFonts w:hint="eastAsia" w:ascii="ＭＳ 明朝" w:hAnsi="ＭＳ 明朝"/>
          <w:snapToGrid w:val="0"/>
          <w:kern w:val="0"/>
          <w:sz w:val="22"/>
        </w:rPr>
        <w:t>円</w:t>
      </w:r>
    </w:p>
    <w:p>
      <w:pPr>
        <w:pStyle w:val="0"/>
        <w:wordWrap w:val="0"/>
        <w:overflowPunct w:val="0"/>
        <w:autoSpaceDE w:val="0"/>
        <w:autoSpaceDN w:val="0"/>
        <w:spacing w:line="360" w:lineRule="exact"/>
        <w:rPr>
          <w:rFonts w:hint="default" w:ascii="ＭＳ 明朝" w:hAnsi="ＭＳ 明朝"/>
          <w:snapToGrid w:val="0"/>
          <w:kern w:val="0"/>
          <w:sz w:val="22"/>
        </w:rPr>
      </w:pPr>
      <w:r>
        <w:rPr>
          <w:rFonts w:hint="eastAsia" w:ascii="ＭＳ 明朝" w:hAnsi="ＭＳ 明朝"/>
          <w:snapToGrid w:val="0"/>
          <w:kern w:val="0"/>
          <w:sz w:val="22"/>
        </w:rPr>
        <w:t>　　　収支差引額　　　　　　　０円</w:t>
      </w:r>
    </w:p>
    <w:p>
      <w:pPr>
        <w:pStyle w:val="0"/>
        <w:widowControl w:val="1"/>
        <w:jc w:val="left"/>
        <w:rPr>
          <w:rFonts w:hint="default" w:ascii="ＭＳ 明朝" w:hAnsi="ＭＳ 明朝"/>
          <w:snapToGrid w:val="0"/>
          <w:kern w:val="0"/>
          <w:sz w:val="22"/>
        </w:rPr>
      </w:pPr>
      <w:r>
        <w:rPr>
          <w:rFonts w:hint="default" w:ascii="ＭＳ 明朝" w:hAnsi="ＭＳ 明朝"/>
          <w:snapToGrid w:val="0"/>
          <w:kern w:val="0"/>
          <w:sz w:val="22"/>
        </w:rPr>
        <w:br w:type="page"/>
      </w:r>
    </w:p>
    <w:p>
      <w:pPr>
        <w:pStyle w:val="0"/>
        <w:ind w:left="490" w:leftChars="100" w:hanging="280" w:hangingChars="100"/>
        <w:jc w:val="center"/>
        <w:rPr>
          <w:rFonts w:hint="default"/>
          <w:sz w:val="28"/>
        </w:rPr>
      </w:pPr>
      <w:r>
        <w:rPr>
          <w:rFonts w:hint="eastAsia"/>
          <w:sz w:val="28"/>
        </w:rPr>
        <w:t>成　果　報　告　書</w:t>
      </w:r>
    </w:p>
    <w:p>
      <w:pPr>
        <w:pStyle w:val="0"/>
        <w:ind w:left="420" w:leftChars="100" w:right="-517" w:rightChars="-246" w:hanging="210" w:hangingChars="100"/>
        <w:jc w:val="right"/>
        <w:rPr>
          <w:rFonts w:hint="default"/>
        </w:rPr>
      </w:pPr>
    </w:p>
    <w:tbl>
      <w:tblPr>
        <w:tblStyle w:val="11"/>
        <w:tblW w:w="9781" w:type="dxa"/>
        <w:tblInd w:w="-147" w:type="dxa"/>
        <w:tblLayout w:type="fixed"/>
        <w:tblCellMar>
          <w:left w:w="0" w:type="dxa"/>
          <w:right w:w="0" w:type="dxa"/>
        </w:tblCellMar>
        <w:tblLook w:firstRow="1" w:lastRow="0" w:firstColumn="1" w:lastColumn="0" w:noHBand="0" w:noVBand="1" w:val="04A0"/>
      </w:tblPr>
      <w:tblGrid>
        <w:gridCol w:w="709"/>
        <w:gridCol w:w="2268"/>
        <w:gridCol w:w="6804"/>
      </w:tblGrid>
      <w:tr>
        <w:trPr>
          <w:trHeight w:val="759" w:hRule="atLeast"/>
        </w:trPr>
        <w:tc>
          <w:tcPr>
            <w:tcW w:w="70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720" w:lineRule="exact"/>
              <w:ind w:left="113" w:right="113"/>
              <w:jc w:val="center"/>
              <w:rPr>
                <w:rFonts w:hint="default"/>
                <w:sz w:val="22"/>
              </w:rPr>
            </w:pPr>
            <w:sdt>
              <w:sdtPr>
                <w:rPr>
                  <w:rFonts w:hint="default"/>
                  <w:color w:val="000000" w:themeColor="text1"/>
                  <w:sz w:val="22"/>
                </w:rPr>
                <w:id w:val="-1637179088"/>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sz w:val="22"/>
                  </w:rPr>
                  <w:t>☐</w:t>
                </w:r>
              </w:sdtContent>
            </w:sdt>
            <w:r>
              <w:rPr>
                <w:rFonts w:hint="eastAsia"/>
                <w:sz w:val="22"/>
              </w:rPr>
              <w:t>運用期間が短かった</w:t>
            </w:r>
            <w:r>
              <w:rPr>
                <w:rFonts w:hint="default"/>
                <w:sz w:val="22"/>
              </w:rPr>
              <w:t>(</w:t>
            </w:r>
            <w:r>
              <w:rPr>
                <w:rFonts w:hint="eastAsia"/>
                <w:sz w:val="22"/>
              </w:rPr>
              <w:t>無かった</w:t>
            </w:r>
            <w:r>
              <w:rPr>
                <w:rFonts w:hint="default"/>
                <w:sz w:val="22"/>
              </w:rPr>
              <w:t>)</w:t>
            </w:r>
            <w:r>
              <w:rPr>
                <w:rFonts w:hint="eastAsia"/>
                <w:sz w:val="22"/>
              </w:rPr>
              <w:t>ので、来年度提出します。</w:t>
            </w:r>
          </w:p>
        </w:tc>
        <w:tc>
          <w:tcPr>
            <w:tcW w:w="22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z w:val="22"/>
              </w:rPr>
              <w:t>ラジコン草刈機による草刈面積</w:t>
            </w:r>
          </w:p>
        </w:tc>
        <w:tc>
          <w:tcPr>
            <w:tcW w:w="68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22"/>
              </w:rPr>
            </w:pPr>
          </w:p>
          <w:p>
            <w:pPr>
              <w:pStyle w:val="0"/>
              <w:rPr>
                <w:rFonts w:hint="default"/>
                <w:sz w:val="22"/>
              </w:rPr>
            </w:pPr>
            <w:r>
              <w:rPr>
                <w:rFonts w:hint="eastAsia"/>
                <w:sz w:val="22"/>
              </w:rPr>
              <w:t>　延べ　　　　　　　　　　㎡</w:t>
            </w:r>
          </w:p>
        </w:tc>
      </w:tr>
      <w:tr>
        <w:trPr>
          <w:trHeight w:val="759" w:hRule="atLeast"/>
        </w:trPr>
        <w:tc>
          <w:tcPr>
            <w:tcW w:w="709"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720" w:lineRule="exact"/>
              <w:ind w:left="113" w:right="113"/>
              <w:jc w:val="center"/>
              <w:rPr>
                <w:rFonts w:hint="default"/>
                <w:color w:val="000000" w:themeColor="text1"/>
                <w:sz w:val="22"/>
              </w:rPr>
            </w:pPr>
          </w:p>
        </w:tc>
        <w:tc>
          <w:tcPr>
            <w:tcW w:w="22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z w:val="22"/>
              </w:rPr>
              <w:t>ラジコン草刈機による草刈時間</w:t>
            </w:r>
          </w:p>
        </w:tc>
        <w:tc>
          <w:tcPr>
            <w:tcW w:w="68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22"/>
              </w:rPr>
            </w:pPr>
          </w:p>
          <w:p>
            <w:pPr>
              <w:pStyle w:val="0"/>
              <w:rPr>
                <w:rFonts w:hint="default"/>
                <w:sz w:val="22"/>
              </w:rPr>
            </w:pPr>
            <w:r>
              <w:rPr>
                <w:rFonts w:hint="eastAsia"/>
                <w:sz w:val="22"/>
              </w:rPr>
              <w:t>　約　　　　　　　　　　時間</w:t>
            </w:r>
          </w:p>
        </w:tc>
      </w:tr>
      <w:tr>
        <w:trPr>
          <w:trHeight w:val="3971"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bottom"/>
          </w:tcPr>
          <w:p>
            <w:pPr>
              <w:pStyle w:val="0"/>
              <w:spacing w:line="720" w:lineRule="exact"/>
              <w:ind w:left="113" w:right="113"/>
              <w:jc w:val="center"/>
              <w:rPr>
                <w:rFonts w:hint="default"/>
                <w:sz w:val="22"/>
              </w:rPr>
            </w:pPr>
          </w:p>
        </w:tc>
        <w:tc>
          <w:tcPr>
            <w:tcW w:w="22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jc w:val="center"/>
              <w:rPr>
                <w:rFonts w:hint="default"/>
                <w:sz w:val="22"/>
              </w:rPr>
            </w:pPr>
            <w:r>
              <w:rPr>
                <w:rFonts w:hint="eastAsia"/>
                <w:sz w:val="22"/>
              </w:rPr>
              <w:t>導入効果</w:t>
            </w:r>
          </w:p>
          <w:p>
            <w:pPr>
              <w:pStyle w:val="0"/>
              <w:jc w:val="center"/>
              <w:rPr>
                <w:rFonts w:hint="default"/>
                <w:sz w:val="22"/>
              </w:rPr>
            </w:pPr>
            <w:r>
              <w:rPr>
                <w:rFonts w:hint="default"/>
                <w:sz w:val="22"/>
              </w:rPr>
              <w:t>(</w:t>
            </w:r>
            <w:r>
              <w:rPr>
                <w:rFonts w:hint="eastAsia"/>
                <w:sz w:val="22"/>
              </w:rPr>
              <w:t>該当全てにﾁｪｯｸ</w:t>
            </w:r>
            <w:r>
              <w:rPr>
                <w:rFonts w:hint="default"/>
                <w:sz w:val="22"/>
              </w:rPr>
              <w:t>)</w:t>
            </w:r>
          </w:p>
        </w:tc>
        <w:tc>
          <w:tcPr>
            <w:tcW w:w="68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rPr>
                <w:rFonts w:hint="default"/>
                <w:color w:val="000000" w:themeColor="text1"/>
                <w:sz w:val="22"/>
              </w:rPr>
            </w:pPr>
            <w:sdt>
              <w:sdtPr>
                <w:rPr>
                  <w:rFonts w:hint="default"/>
                  <w:color w:val="000000" w:themeColor="text1"/>
                  <w:sz w:val="22"/>
                </w:rPr>
                <w:id w:val="1036783067"/>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sz w:val="22"/>
                  </w:rPr>
                  <w:t>☐</w:t>
                </w:r>
              </w:sdtContent>
            </w:sdt>
            <w:r>
              <w:rPr>
                <w:rFonts w:hint="eastAsia"/>
                <w:color w:val="000000" w:themeColor="text1"/>
                <w:sz w:val="22"/>
              </w:rPr>
              <w:t>草刈の作業時間が大幅に削減できた。</w:t>
            </w:r>
          </w:p>
          <w:p>
            <w:pPr>
              <w:pStyle w:val="0"/>
              <w:spacing w:line="320" w:lineRule="exact"/>
              <w:rPr>
                <w:rFonts w:hint="default"/>
                <w:color w:val="000000" w:themeColor="text1"/>
                <w:sz w:val="22"/>
              </w:rPr>
            </w:pPr>
            <w:r>
              <w:rPr>
                <w:rFonts w:hint="default"/>
                <w:color w:val="000000" w:themeColor="text1"/>
                <w:sz w:val="22"/>
              </w:rPr>
              <w:t>（</w:t>
            </w:r>
            <w:r>
              <w:rPr>
                <w:rFonts w:hint="eastAsia"/>
                <w:color w:val="000000" w:themeColor="text1"/>
                <w:sz w:val="22"/>
              </w:rPr>
              <w:t>　　　　時間</w:t>
            </w:r>
            <w:r>
              <w:rPr>
                <w:rFonts w:hint="eastAsia"/>
                <w:color w:val="000000" w:themeColor="text1"/>
                <w:sz w:val="22"/>
              </w:rPr>
              <w:t>/</w:t>
            </w:r>
            <w:r>
              <w:rPr>
                <w:rFonts w:hint="eastAsia"/>
                <w:color w:val="000000" w:themeColor="text1"/>
                <w:sz w:val="22"/>
              </w:rPr>
              <w:t>年→　　　　時間</w:t>
            </w:r>
            <w:r>
              <w:rPr>
                <w:rFonts w:hint="eastAsia"/>
                <w:color w:val="000000" w:themeColor="text1"/>
                <w:sz w:val="22"/>
              </w:rPr>
              <w:t>/</w:t>
            </w:r>
            <w:r>
              <w:rPr>
                <w:rFonts w:hint="eastAsia"/>
                <w:color w:val="000000" w:themeColor="text1"/>
                <w:sz w:val="22"/>
              </w:rPr>
              <w:t>年に減</w:t>
            </w:r>
            <w:r>
              <w:rPr>
                <w:rFonts w:hint="default"/>
                <w:color w:val="000000" w:themeColor="text1"/>
                <w:sz w:val="22"/>
              </w:rPr>
              <w:t>）</w:t>
            </w:r>
          </w:p>
          <w:p>
            <w:pPr>
              <w:pStyle w:val="0"/>
              <w:spacing w:line="320" w:lineRule="exact"/>
              <w:rPr>
                <w:rFonts w:hint="default"/>
                <w:color w:val="000000" w:themeColor="text1"/>
                <w:sz w:val="22"/>
              </w:rPr>
            </w:pPr>
            <w:sdt>
              <w:sdtPr>
                <w:rPr>
                  <w:rFonts w:hint="default"/>
                  <w:color w:val="000000" w:themeColor="text1"/>
                  <w:sz w:val="22"/>
                </w:rPr>
                <w:id w:val="813454053"/>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sz w:val="22"/>
                  </w:rPr>
                  <w:t>☐</w:t>
                </w:r>
              </w:sdtContent>
            </w:sdt>
            <w:r>
              <w:rPr>
                <w:rFonts w:hint="eastAsia"/>
                <w:color w:val="000000" w:themeColor="text1"/>
                <w:sz w:val="22"/>
              </w:rPr>
              <w:t>作物の生産性向上につながった。</w:t>
            </w:r>
          </w:p>
          <w:p>
            <w:pPr>
              <w:pStyle w:val="0"/>
              <w:spacing w:line="320" w:lineRule="exact"/>
              <w:rPr>
                <w:rFonts w:hint="default"/>
                <w:color w:val="000000" w:themeColor="text1"/>
                <w:sz w:val="22"/>
              </w:rPr>
            </w:pPr>
            <w:r>
              <w:rPr>
                <w:rFonts w:hint="default"/>
                <w:color w:val="000000" w:themeColor="text1"/>
                <w:sz w:val="22"/>
              </w:rPr>
              <w:t>　</w:t>
            </w:r>
            <w:sdt>
              <w:sdtPr>
                <w:rPr>
                  <w:rFonts w:hint="default"/>
                  <w:color w:val="000000" w:themeColor="text1"/>
                  <w:sz w:val="22"/>
                </w:rPr>
                <w:id w:val="-891192510"/>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sz w:val="22"/>
                  </w:rPr>
                  <w:t>☐</w:t>
                </w:r>
              </w:sdtContent>
            </w:sdt>
            <w:r>
              <w:rPr>
                <w:rFonts w:hint="default"/>
                <w:color w:val="000000" w:themeColor="text1"/>
                <w:sz w:val="22"/>
              </w:rPr>
              <w:t>収穫量が増えた。</w:t>
            </w:r>
          </w:p>
          <w:p>
            <w:pPr>
              <w:pStyle w:val="0"/>
              <w:spacing w:line="320" w:lineRule="exact"/>
              <w:rPr>
                <w:rFonts w:hint="default"/>
                <w:color w:val="000000" w:themeColor="text1"/>
                <w:sz w:val="22"/>
              </w:rPr>
            </w:pPr>
            <w:r>
              <w:rPr>
                <w:rFonts w:hint="default"/>
                <w:color w:val="000000" w:themeColor="text1"/>
                <w:sz w:val="22"/>
              </w:rPr>
              <w:t>　</w:t>
            </w:r>
            <w:sdt>
              <w:sdtPr>
                <w:rPr>
                  <w:rFonts w:hint="default"/>
                  <w:color w:val="000000" w:themeColor="text1"/>
                  <w:sz w:val="22"/>
                </w:rPr>
                <w:id w:val="-565342308"/>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sz w:val="22"/>
                  </w:rPr>
                  <w:t>☐</w:t>
                </w:r>
              </w:sdtContent>
            </w:sdt>
            <w:r>
              <w:rPr>
                <w:rFonts w:hint="default"/>
                <w:color w:val="000000" w:themeColor="text1"/>
                <w:sz w:val="22"/>
              </w:rPr>
              <w:t>品質が向上した。</w:t>
            </w:r>
          </w:p>
          <w:p>
            <w:pPr>
              <w:pStyle w:val="0"/>
              <w:spacing w:line="320" w:lineRule="exact"/>
              <w:rPr>
                <w:rFonts w:hint="default"/>
                <w:color w:val="000000" w:themeColor="text1"/>
                <w:sz w:val="22"/>
              </w:rPr>
            </w:pPr>
            <w:r>
              <w:rPr>
                <w:rFonts w:hint="default"/>
                <w:color w:val="000000" w:themeColor="text1"/>
                <w:sz w:val="22"/>
              </w:rPr>
              <w:t>　</w:t>
            </w:r>
            <w:sdt>
              <w:sdtPr>
                <w:rPr>
                  <w:rFonts w:hint="default"/>
                  <w:color w:val="000000" w:themeColor="text1"/>
                  <w:sz w:val="22"/>
                </w:rPr>
                <w:id w:val="-1002439915"/>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sz w:val="22"/>
                  </w:rPr>
                  <w:t>☐</w:t>
                </w:r>
              </w:sdtContent>
            </w:sdt>
            <w:r>
              <w:rPr>
                <w:rFonts w:hint="default"/>
                <w:color w:val="000000" w:themeColor="text1"/>
                <w:sz w:val="22"/>
              </w:rPr>
              <w:t>その他（具体的に記載下さい）</w:t>
            </w:r>
          </w:p>
          <w:p>
            <w:pPr>
              <w:pStyle w:val="0"/>
              <w:spacing w:line="320" w:lineRule="exact"/>
              <w:rPr>
                <w:rFonts w:hint="default"/>
                <w:color w:val="000000" w:themeColor="text1"/>
                <w:sz w:val="22"/>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317500</wp:posOffset>
                      </wp:positionH>
                      <wp:positionV relativeFrom="paragraph">
                        <wp:posOffset>32385</wp:posOffset>
                      </wp:positionV>
                      <wp:extent cx="3905250" cy="38100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390525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4;mso-wrap-distance-left:9pt;width:307.5pt;height:30pt;mso-position-horizontal-relative:text;position:absolute;margin-left:25pt;margin-top:2.54pt;mso-wrap-distance-bottom:0pt;mso-wrap-distance-right:9pt;mso-wrap-distance-top:0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spacing w:line="320" w:lineRule="exact"/>
              <w:rPr>
                <w:rFonts w:hint="default"/>
                <w:color w:val="000000" w:themeColor="text1"/>
                <w:sz w:val="22"/>
              </w:rPr>
            </w:pPr>
          </w:p>
          <w:p>
            <w:pPr>
              <w:pStyle w:val="0"/>
              <w:spacing w:line="320" w:lineRule="exact"/>
              <w:rPr>
                <w:rFonts w:hint="default"/>
                <w:color w:val="000000" w:themeColor="text1"/>
                <w:sz w:val="22"/>
              </w:rPr>
            </w:pPr>
            <w:sdt>
              <w:sdtPr>
                <w:rPr>
                  <w:rFonts w:hint="default"/>
                  <w:color w:val="000000" w:themeColor="text1"/>
                  <w:sz w:val="22"/>
                </w:rPr>
                <w:id w:val="-1522551934"/>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sz w:val="22"/>
                  </w:rPr>
                  <w:t>☐</w:t>
                </w:r>
              </w:sdtContent>
            </w:sdt>
            <w:r>
              <w:rPr>
                <w:rFonts w:hint="eastAsia"/>
                <w:color w:val="000000" w:themeColor="text1"/>
                <w:sz w:val="22"/>
              </w:rPr>
              <w:t>その他（具体的に記載下さい）</w:t>
            </w:r>
          </w:p>
          <w:p>
            <w:pPr>
              <w:pStyle w:val="0"/>
              <w:rPr>
                <w:rFonts w:hint="default"/>
                <w:sz w:val="22"/>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155575</wp:posOffset>
                      </wp:positionH>
                      <wp:positionV relativeFrom="paragraph">
                        <wp:posOffset>635</wp:posOffset>
                      </wp:positionV>
                      <wp:extent cx="4076700" cy="657225"/>
                      <wp:effectExtent l="635" t="635" r="29845" b="10795"/>
                      <wp:wrapNone/>
                      <wp:docPr id="1027" name="大かっこ 3"/>
                      <a:graphic xmlns:a="http://schemas.openxmlformats.org/drawingml/2006/main">
                        <a:graphicData uri="http://schemas.microsoft.com/office/word/2010/wordprocessingShape">
                          <wps:wsp>
                            <wps:cNvPr id="1027" name="大かっこ 3"/>
                            <wps:cNvSpPr/>
                            <wps:spPr>
                              <a:xfrm>
                                <a:off x="0" y="0"/>
                                <a:ext cx="4076700" cy="657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2;mso-wrap-distance-left:9pt;width:321pt;height:51.75pt;mso-position-horizontal-relative:text;position:absolute;margin-left:12.25pt;margin-top:5.e-002pt;mso-wrap-distance-bottom:0pt;mso-wrap-distance-right:9pt;mso-wrap-distance-top:0pt;" o:spid="_x0000_s1027"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rPr>
                <w:rFonts w:hint="default"/>
                <w:sz w:val="22"/>
              </w:rPr>
            </w:pPr>
          </w:p>
          <w:p>
            <w:pPr>
              <w:pStyle w:val="0"/>
              <w:rPr>
                <w:rFonts w:hint="default"/>
                <w:sz w:val="22"/>
              </w:rPr>
            </w:pPr>
          </w:p>
          <w:p>
            <w:pPr>
              <w:pStyle w:val="0"/>
              <w:rPr>
                <w:rFonts w:hint="default"/>
                <w:sz w:val="22"/>
              </w:rPr>
            </w:pPr>
          </w:p>
        </w:tc>
      </w:tr>
      <w:tr>
        <w:trPr>
          <w:trHeight w:val="1294"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sz w:val="22"/>
              </w:rPr>
            </w:pPr>
          </w:p>
        </w:tc>
        <w:tc>
          <w:tcPr>
            <w:tcW w:w="22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jc w:val="center"/>
              <w:rPr>
                <w:rFonts w:hint="default"/>
                <w:sz w:val="22"/>
              </w:rPr>
            </w:pPr>
            <w:r>
              <w:rPr>
                <w:rFonts w:hint="eastAsia"/>
                <w:sz w:val="22"/>
              </w:rPr>
              <w:t>経営改善</w:t>
            </w:r>
          </w:p>
          <w:p>
            <w:pPr>
              <w:pStyle w:val="0"/>
              <w:jc w:val="center"/>
              <w:rPr>
                <w:rFonts w:hint="default"/>
                <w:sz w:val="22"/>
              </w:rPr>
            </w:pPr>
            <w:r>
              <w:rPr>
                <w:rFonts w:hint="eastAsia"/>
                <w:sz w:val="22"/>
              </w:rPr>
              <w:t>の予定</w:t>
            </w:r>
          </w:p>
        </w:tc>
        <w:tc>
          <w:tcPr>
            <w:tcW w:w="68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rPr>
                <w:rFonts w:hint="default"/>
                <w:color w:val="000000" w:themeColor="text1"/>
                <w:sz w:val="22"/>
              </w:rPr>
            </w:pPr>
            <w:sdt>
              <w:sdtPr>
                <w:rPr>
                  <w:rFonts w:hint="default"/>
                  <w:color w:val="000000" w:themeColor="text1"/>
                  <w:sz w:val="22"/>
                </w:rPr>
                <w:id w:val="2064361853"/>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sz w:val="22"/>
                  </w:rPr>
                  <w:t>☐</w:t>
                </w:r>
              </w:sdtContent>
            </w:sdt>
            <w:r>
              <w:rPr>
                <w:rFonts w:hint="eastAsia"/>
                <w:color w:val="000000" w:themeColor="text1"/>
                <w:sz w:val="22"/>
              </w:rPr>
              <w:t>経営規模の拡大</w:t>
            </w:r>
          </w:p>
          <w:p>
            <w:pPr>
              <w:pStyle w:val="0"/>
              <w:spacing w:line="320" w:lineRule="exact"/>
              <w:rPr>
                <w:rFonts w:hint="default"/>
                <w:color w:val="000000" w:themeColor="text1"/>
                <w:sz w:val="22"/>
              </w:rPr>
            </w:pPr>
            <w:sdt>
              <w:sdtPr>
                <w:rPr>
                  <w:rFonts w:hint="default"/>
                  <w:color w:val="000000" w:themeColor="text1"/>
                  <w:sz w:val="22"/>
                </w:rPr>
                <w:id w:val="-2017922711"/>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sz w:val="22"/>
                  </w:rPr>
                  <w:t>☐</w:t>
                </w:r>
              </w:sdtContent>
            </w:sdt>
            <w:r>
              <w:rPr>
                <w:rFonts w:hint="eastAsia"/>
                <w:color w:val="000000" w:themeColor="text1"/>
                <w:sz w:val="22"/>
              </w:rPr>
              <w:t>追加の農産物を栽培（農産物：　　　　　　　　）</w:t>
            </w:r>
          </w:p>
          <w:p>
            <w:pPr>
              <w:pStyle w:val="0"/>
              <w:spacing w:line="320" w:lineRule="exact"/>
              <w:rPr>
                <w:rFonts w:hint="default"/>
                <w:color w:val="000000" w:themeColor="text1"/>
                <w:sz w:val="22"/>
              </w:rPr>
            </w:pPr>
            <w:sdt>
              <w:sdtPr>
                <w:rPr>
                  <w:rFonts w:hint="default"/>
                  <w:color w:val="000000" w:themeColor="text1"/>
                  <w:sz w:val="22"/>
                </w:rPr>
                <w:id w:val="-1010136460"/>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sz w:val="22"/>
                  </w:rPr>
                  <w:t>☐</w:t>
                </w:r>
              </w:sdtContent>
            </w:sdt>
            <w:r>
              <w:rPr>
                <w:rFonts w:hint="eastAsia"/>
                <w:color w:val="000000" w:themeColor="text1"/>
                <w:sz w:val="22"/>
              </w:rPr>
              <w:t>追加の作業を実施　（作業名：　　　　　　　　）</w:t>
            </w:r>
          </w:p>
          <w:p>
            <w:pPr>
              <w:pStyle w:val="0"/>
              <w:spacing w:line="320" w:lineRule="exact"/>
              <w:rPr>
                <w:rFonts w:hint="default"/>
                <w:color w:val="000000" w:themeColor="text1"/>
                <w:sz w:val="22"/>
              </w:rPr>
            </w:pPr>
            <w:sdt>
              <w:sdtPr>
                <w:rPr>
                  <w:rFonts w:hint="default"/>
                  <w:color w:val="000000" w:themeColor="text1"/>
                  <w:sz w:val="22"/>
                </w:rPr>
                <w:id w:val="-257983547"/>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sz w:val="22"/>
                  </w:rPr>
                  <w:t>☐</w:t>
                </w:r>
              </w:sdtContent>
            </w:sdt>
            <w:r>
              <w:rPr>
                <w:rFonts w:hint="eastAsia"/>
                <w:color w:val="000000" w:themeColor="text1"/>
                <w:sz w:val="22"/>
              </w:rPr>
              <w:t>その他（具体的に記載下さい）</w:t>
            </w:r>
          </w:p>
          <w:p>
            <w:pPr>
              <w:pStyle w:val="0"/>
              <w:rPr>
                <w:rFonts w:hint="default"/>
                <w:sz w:val="22"/>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184150</wp:posOffset>
                      </wp:positionH>
                      <wp:positionV relativeFrom="paragraph">
                        <wp:posOffset>34925</wp:posOffset>
                      </wp:positionV>
                      <wp:extent cx="4057650" cy="685800"/>
                      <wp:effectExtent l="635" t="635" r="29845" b="10795"/>
                      <wp:wrapNone/>
                      <wp:docPr id="1028" name="大かっこ 2"/>
                      <a:graphic xmlns:a="http://schemas.openxmlformats.org/drawingml/2006/main">
                        <a:graphicData uri="http://schemas.microsoft.com/office/word/2010/wordprocessingShape">
                          <wps:wsp>
                            <wps:cNvPr id="1028" name="大かっこ 2"/>
                            <wps:cNvSpPr/>
                            <wps:spPr>
                              <a:xfrm>
                                <a:off x="0" y="0"/>
                                <a:ext cx="4057650" cy="6858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3;mso-wrap-distance-left:9pt;width:319.5pt;height:54pt;mso-position-horizontal-relative:text;position:absolute;margin-left:14.5pt;margin-top:2.75pt;mso-wrap-distance-bottom:0pt;mso-wrap-distance-right:9pt;mso-wrap-distance-top:0pt;" o:spid="_x0000_s1028"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rPr>
                <w:rFonts w:hint="default"/>
                <w:sz w:val="22"/>
              </w:rPr>
            </w:pPr>
          </w:p>
          <w:p>
            <w:pPr>
              <w:pStyle w:val="0"/>
              <w:spacing w:line="320" w:lineRule="exact"/>
              <w:rPr>
                <w:rFonts w:hint="default"/>
                <w:sz w:val="22"/>
              </w:rPr>
            </w:pPr>
          </w:p>
          <w:p>
            <w:pPr>
              <w:pStyle w:val="0"/>
              <w:spacing w:line="320" w:lineRule="exact"/>
              <w:rPr>
                <w:rFonts w:hint="default"/>
                <w:sz w:val="22"/>
              </w:rPr>
            </w:pPr>
          </w:p>
        </w:tc>
      </w:tr>
      <w:tr>
        <w:trPr>
          <w:trHeight w:val="1202"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sz w:val="22"/>
              </w:rPr>
            </w:pPr>
          </w:p>
        </w:tc>
        <w:tc>
          <w:tcPr>
            <w:tcW w:w="226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jc w:val="center"/>
              <w:rPr>
                <w:rFonts w:hint="default"/>
                <w:sz w:val="22"/>
              </w:rPr>
            </w:pPr>
            <w:r>
              <w:rPr>
                <w:rFonts w:hint="eastAsia"/>
                <w:sz w:val="22"/>
              </w:rPr>
              <w:t>故障・トラブル</w:t>
            </w:r>
          </w:p>
          <w:p>
            <w:pPr>
              <w:pStyle w:val="0"/>
              <w:jc w:val="center"/>
              <w:rPr>
                <w:rFonts w:hint="default"/>
                <w:sz w:val="22"/>
              </w:rPr>
            </w:pPr>
            <w:r>
              <w:rPr>
                <w:rFonts w:hint="eastAsia"/>
                <w:sz w:val="22"/>
              </w:rPr>
              <w:t>の内容</w:t>
            </w:r>
          </w:p>
        </w:tc>
        <w:tc>
          <w:tcPr>
            <w:tcW w:w="680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ind w:left="220" w:hanging="220" w:hangingChars="100"/>
              <w:rPr>
                <w:rFonts w:hint="default"/>
                <w:sz w:val="22"/>
              </w:rPr>
            </w:pPr>
          </w:p>
        </w:tc>
      </w:tr>
      <w:tr>
        <w:trPr>
          <w:trHeight w:val="1120"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sz w:val="22"/>
              </w:rPr>
            </w:pPr>
          </w:p>
        </w:tc>
        <w:tc>
          <w:tcPr>
            <w:tcW w:w="226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jc w:val="center"/>
              <w:rPr>
                <w:rFonts w:hint="default"/>
                <w:sz w:val="22"/>
              </w:rPr>
            </w:pPr>
            <w:r>
              <w:rPr>
                <w:rFonts w:hint="eastAsia"/>
                <w:sz w:val="22"/>
              </w:rPr>
              <w:t>製品に関する意見</w:t>
            </w:r>
          </w:p>
        </w:tc>
        <w:tc>
          <w:tcPr>
            <w:tcW w:w="680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ind w:left="220" w:hanging="220" w:hangingChars="100"/>
              <w:rPr>
                <w:rFonts w:hint="default"/>
                <w:sz w:val="22"/>
              </w:rPr>
            </w:pPr>
          </w:p>
        </w:tc>
      </w:tr>
      <w:tr>
        <w:trPr>
          <w:trHeight w:val="1515" w:hRule="atLeast"/>
        </w:trPr>
        <w:tc>
          <w:tcPr>
            <w:tcW w:w="70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z w:val="22"/>
              </w:rPr>
            </w:pPr>
          </w:p>
        </w:tc>
        <w:tc>
          <w:tcPr>
            <w:tcW w:w="226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jc w:val="center"/>
              <w:rPr>
                <w:rFonts w:hint="default"/>
                <w:sz w:val="22"/>
              </w:rPr>
            </w:pPr>
            <w:r>
              <w:rPr>
                <w:rFonts w:hint="eastAsia"/>
                <w:sz w:val="22"/>
              </w:rPr>
              <w:t>自由記述欄</w:t>
            </w:r>
          </w:p>
        </w:tc>
        <w:tc>
          <w:tcPr>
            <w:tcW w:w="680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rPr>
                <w:rFonts w:hint="default"/>
                <w:sz w:val="22"/>
              </w:rPr>
            </w:pPr>
          </w:p>
          <w:p>
            <w:pPr>
              <w:pStyle w:val="0"/>
              <w:rPr>
                <w:rFonts w:hint="default"/>
                <w:sz w:val="22"/>
              </w:rPr>
            </w:pPr>
          </w:p>
        </w:tc>
      </w:tr>
    </w:tbl>
    <w:p>
      <w:pPr>
        <w:pStyle w:val="0"/>
        <w:rPr>
          <w:rFonts w:hint="default" w:ascii="ＭＳ Ｐ明朝" w:hAnsi="ＭＳ Ｐ明朝" w:eastAsia="ＭＳ Ｐ明朝"/>
        </w:rPr>
      </w:pPr>
    </w:p>
    <w:sectPr>
      <w:pgSz w:w="11906" w:h="16838"/>
      <w:pgMar w:top="1701" w:right="1418"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0"/>
      <w:overflowPunct w:val="0"/>
      <w:autoSpaceDE w:val="0"/>
      <w:autoSpaceDN w:val="0"/>
      <w:snapToGrid w:val="0"/>
    </w:pPr>
    <w:rPr>
      <w:rFonts w:ascii="ＭＳ 明朝" w:hAnsi="ＭＳ 明朝"/>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wordWrap w:val="0"/>
      <w:overflowPunct w:val="0"/>
      <w:autoSpaceDE w:val="0"/>
      <w:autoSpaceDN w:val="0"/>
      <w:snapToGrid w:val="0"/>
    </w:pPr>
    <w:rPr>
      <w:rFonts w:ascii="ＭＳ 明朝" w:hAnsi="ＭＳ 明朝"/>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273</TotalTime>
  <Pages>2</Pages>
  <Words>9</Words>
  <Characters>589</Characters>
  <Application>JUST Note</Application>
  <Lines>307</Lines>
  <Paragraphs>49</Paragraphs>
  <CharactersWithSpaces>770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大西 佐智恵</cp:lastModifiedBy>
  <cp:lastPrinted>2024-03-25T01:09:00Z</cp:lastPrinted>
  <dcterms:created xsi:type="dcterms:W3CDTF">2016-01-21T09:05:00Z</dcterms:created>
  <dcterms:modified xsi:type="dcterms:W3CDTF">2025-04-14T08:44:13Z</dcterms:modified>
  <cp:revision>65</cp:revision>
</cp:coreProperties>
</file>