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rPr>
      </w:pPr>
      <w:r>
        <w:rPr>
          <w:rFonts w:hint="default"/>
        </w:rPr>
        <mc:AlternateContent>
          <mc:Choice Requires="wps">
            <w:drawing>
              <wp:anchor distT="0" distB="0" distL="114300" distR="114300" simplePos="0" relativeHeight="3" behindDoc="0" locked="0" layoutInCell="1" hidden="0" allowOverlap="1">
                <wp:simplePos x="0" y="0"/>
                <wp:positionH relativeFrom="margin">
                  <wp:align>right</wp:align>
                </wp:positionH>
                <wp:positionV relativeFrom="paragraph">
                  <wp:posOffset>-436245</wp:posOffset>
                </wp:positionV>
                <wp:extent cx="2738120" cy="454025"/>
                <wp:effectExtent l="635" t="635" r="29845" b="10795"/>
                <wp:wrapNone/>
                <wp:docPr id="1026" name="テキスト ボックス 5"/>
                <a:graphic xmlns:a="http://schemas.openxmlformats.org/drawingml/2006/main">
                  <a:graphicData uri="http://schemas.microsoft.com/office/word/2010/wordprocessingShape">
                    <wps:wsp>
                      <wps:cNvPr id="1026" name="テキスト ボックス 5"/>
                      <wps:cNvSpPr txBox="1">
                        <a:spLocks noChangeArrowheads="1"/>
                      </wps:cNvSpPr>
                      <wps:spPr>
                        <a:xfrm>
                          <a:off x="0" y="0"/>
                          <a:ext cx="2738120" cy="454025"/>
                        </a:xfrm>
                        <a:prstGeom prst="rect">
                          <a:avLst/>
                        </a:prstGeom>
                        <a:solidFill>
                          <a:srgbClr val="CCFFFF"/>
                        </a:solidFill>
                        <a:ln w="9525">
                          <a:solidFill>
                            <a:srgbClr val="000000"/>
                          </a:solidFill>
                          <a:miter lim="800000"/>
                          <a:headEnd/>
                          <a:tailEnd/>
                        </a:ln>
                      </wps:spPr>
                      <wps:txbx>
                        <w:txbxContent>
                          <w:p>
                            <w:pPr>
                              <w:pStyle w:val="0"/>
                              <w:wordWrap w:val="0"/>
                              <w:jc w:val="right"/>
                              <w:rPr>
                                <w:rFonts w:hint="default" w:ascii="HGP創英角ｺﾞｼｯｸUB" w:hAnsi="HGP創英角ｺﾞｼｯｸUB" w:eastAsia="HGP創英角ｺﾞｼｯｸUB"/>
                                <w:sz w:val="40"/>
                              </w:rPr>
                            </w:pPr>
                            <w:r>
                              <w:rPr>
                                <w:rFonts w:hint="eastAsia" w:ascii="HGP創英角ｺﾞｼｯｸUB" w:hAnsi="HGP創英角ｺﾞｼｯｸUB" w:eastAsia="HGP創英角ｺﾞｼｯｸUB"/>
                                <w:sz w:val="40"/>
                              </w:rPr>
                              <w:t>【繰越・</w:t>
                            </w:r>
                            <w:r>
                              <w:rPr>
                                <w:rFonts w:hint="default" w:ascii="HGP創英角ｺﾞｼｯｸUB" w:hAnsi="HGP創英角ｺﾞｼｯｸUB" w:eastAsia="HGP創英角ｺﾞｼｯｸUB"/>
                                <w:sz w:val="40"/>
                              </w:rPr>
                              <w:t>積立</w:t>
                            </w:r>
                            <w:r>
                              <w:rPr>
                                <w:rFonts w:hint="eastAsia" w:ascii="HGP創英角ｺﾞｼｯｸUB" w:hAnsi="HGP創英角ｺﾞｼｯｸUB" w:eastAsia="HGP創英角ｺﾞｼｯｸUB"/>
                                <w:sz w:val="40"/>
                              </w:rPr>
                              <w:t>関係】　</w:t>
                            </w:r>
                            <w:r>
                              <w:rPr>
                                <w:rFonts w:hint="default" w:ascii="HGP創英角ｺﾞｼｯｸUB" w:hAnsi="HGP創英角ｺﾞｼｯｸUB" w:eastAsia="HGP創英角ｺﾞｼｯｸUB"/>
                                <w:sz w:val="40"/>
                              </w:rPr>
                              <w:t>　</w:t>
                            </w:r>
                          </w:p>
                        </w:txbxContent>
                      </wps:txbx>
                      <wps:bodyPr rot="0" vertOverflow="overflow" horzOverflow="overflow" wrap="square" lIns="74295" tIns="8890" rIns="74295" bIns="889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5" style="mso-position-vertical-relative:text;z-index:3;mso-wrap-distance-left:9pt;width:215.6pt;height:35.75pt;mso-position-horizontal-relative:margin;position:absolute;mso-position-horizontal:right;margin-top:-34.35pt;mso-wrap-distance-bottom:0pt;mso-wrap-distance-right:9pt;mso-wrap-distance-top:0pt;v-text-anchor:top;" o:spid="_x0000_s1026" o:allowincell="t" o:allowoverlap="t" filled="t" fillcolor="#ccffff" stroked="t" strokecolor="#000000" strokeweight="0.75pt" o:spt="202" type="#_x0000_t202">
                <v:fill/>
                <v:stroke miterlimit="8" filltype="solid"/>
                <v:textbox style="layout-flow:horizontal;" inset="2.0637499999999998mm,0.24694444444444438mm,2.0637499999999998mm,0.24694444444444438mm">
                  <w:txbxContent>
                    <w:p>
                      <w:pPr>
                        <w:pStyle w:val="0"/>
                        <w:wordWrap w:val="0"/>
                        <w:jc w:val="right"/>
                        <w:rPr>
                          <w:rFonts w:hint="default" w:ascii="HGP創英角ｺﾞｼｯｸUB" w:hAnsi="HGP創英角ｺﾞｼｯｸUB" w:eastAsia="HGP創英角ｺﾞｼｯｸUB"/>
                          <w:sz w:val="40"/>
                        </w:rPr>
                      </w:pPr>
                      <w:r>
                        <w:rPr>
                          <w:rFonts w:hint="eastAsia" w:ascii="HGP創英角ｺﾞｼｯｸUB" w:hAnsi="HGP創英角ｺﾞｼｯｸUB" w:eastAsia="HGP創英角ｺﾞｼｯｸUB"/>
                          <w:sz w:val="40"/>
                        </w:rPr>
                        <w:t>【繰越・</w:t>
                      </w:r>
                      <w:r>
                        <w:rPr>
                          <w:rFonts w:hint="default" w:ascii="HGP創英角ｺﾞｼｯｸUB" w:hAnsi="HGP創英角ｺﾞｼｯｸUB" w:eastAsia="HGP創英角ｺﾞｼｯｸUB"/>
                          <w:sz w:val="40"/>
                        </w:rPr>
                        <w:t>積立</w:t>
                      </w:r>
                      <w:r>
                        <w:rPr>
                          <w:rFonts w:hint="eastAsia" w:ascii="HGP創英角ｺﾞｼｯｸUB" w:hAnsi="HGP創英角ｺﾞｼｯｸUB" w:eastAsia="HGP創英角ｺﾞｼｯｸUB"/>
                          <w:sz w:val="40"/>
                        </w:rPr>
                        <w:t>関係】　</w:t>
                      </w:r>
                      <w:r>
                        <w:rPr>
                          <w:rFonts w:hint="default" w:ascii="HGP創英角ｺﾞｼｯｸUB" w:hAnsi="HGP創英角ｺﾞｼｯｸUB" w:eastAsia="HGP創英角ｺﾞｼｯｸUB"/>
                          <w:sz w:val="40"/>
                        </w:rPr>
                        <w:t>　</w:t>
                      </w:r>
                    </w:p>
                  </w:txbxContent>
                </v:textbox>
                <v:imagedata o:title=""/>
                <w10:wrap type="none" anchorx="margin" anchory="text"/>
              </v:shape>
            </w:pict>
          </mc:Fallback>
        </mc:AlternateContent>
      </w:r>
    </w:p>
    <w:p>
      <w:pPr>
        <w:pStyle w:val="0"/>
        <w:rPr>
          <w:rFonts w:hint="default"/>
        </w:rPr>
      </w:pPr>
      <w:r>
        <w:rPr>
          <w:rFonts w:hint="default"/>
        </w:rPr>
        <mc:AlternateContent>
          <mc:Choice Requires="wps">
            <w:drawing>
              <wp:anchor distT="0" distB="0" distL="114300" distR="114300" simplePos="0" relativeHeight="4" behindDoc="0" locked="0" layoutInCell="1" hidden="0" allowOverlap="1">
                <wp:simplePos x="0" y="0"/>
                <wp:positionH relativeFrom="margin">
                  <wp:align>left</wp:align>
                </wp:positionH>
                <wp:positionV relativeFrom="paragraph">
                  <wp:posOffset>139700</wp:posOffset>
                </wp:positionV>
                <wp:extent cx="5400675" cy="604520"/>
                <wp:effectExtent l="635" t="635" r="29845" b="10795"/>
                <wp:wrapNone/>
                <wp:docPr id="1027" name="横巻き 6"/>
                <a:graphic xmlns:a="http://schemas.openxmlformats.org/drawingml/2006/main">
                  <a:graphicData uri="http://schemas.microsoft.com/office/word/2010/wordprocessingShape">
                    <wps:wsp>
                      <wps:cNvPr id="1027" name="横巻き 6"/>
                      <wps:cNvSpPr>
                        <a:spLocks noChangeArrowheads="1"/>
                      </wps:cNvSpPr>
                      <wps:spPr>
                        <a:xfrm>
                          <a:off x="0" y="0"/>
                          <a:ext cx="5400675" cy="604520"/>
                        </a:xfrm>
                        <a:prstGeom prst="horizontalScroll">
                          <a:avLst>
                            <a:gd name="adj" fmla="val 12500"/>
                          </a:avLst>
                        </a:prstGeom>
                        <a:solidFill>
                          <a:srgbClr val="FFFFFF"/>
                        </a:solidFill>
                        <a:ln w="9525">
                          <a:solidFill>
                            <a:srgbClr val="000000"/>
                          </a:solidFill>
                          <a:round/>
                          <a:headEnd/>
                          <a:tailEnd/>
                        </a:ln>
                      </wps:spPr>
                      <wps:txbx>
                        <w:txbxContent>
                          <w:p>
                            <w:pPr>
                              <w:pStyle w:val="16"/>
                              <w:spacing w:line="0" w:lineRule="atLeast"/>
                              <w:ind w:right="-67" w:rightChars="-32"/>
                              <w:jc w:val="center"/>
                              <w:rPr>
                                <w:rFonts w:hint="default" w:ascii="HGPｺﾞｼｯｸE" w:hAnsi="HGPｺﾞｼｯｸE" w:eastAsia="HGPｺﾞｼｯｸE"/>
                                <w:w w:val="66"/>
                                <w:sz w:val="40"/>
                              </w:rPr>
                            </w:pPr>
                            <w:r>
                              <w:rPr>
                                <w:rFonts w:hint="eastAsia" w:ascii="HGPｺﾞｼｯｸE" w:hAnsi="HGPｺﾞｼｯｸE" w:eastAsia="HGPｺﾞｼｯｸE"/>
                                <w:w w:val="66"/>
                                <w:sz w:val="40"/>
                              </w:rPr>
                              <w:t>中山間地域等直接支払交付金の繰越・</w:t>
                            </w:r>
                            <w:r>
                              <w:rPr>
                                <w:rFonts w:hint="default" w:ascii="ＭＳ ゴシック" w:hAnsi="ＭＳ ゴシック" w:eastAsia="HGPｺﾞｼｯｸE"/>
                                <w:w w:val="66"/>
                                <w:sz w:val="40"/>
                              </w:rPr>
                              <w:t>積立に</w:t>
                            </w:r>
                            <w:r>
                              <w:rPr>
                                <w:rFonts w:hint="eastAsia" w:ascii="HGPｺﾞｼｯｸE" w:hAnsi="HGPｺﾞｼｯｸE" w:eastAsia="HGPｺﾞｼｯｸE"/>
                                <w:w w:val="66"/>
                                <w:sz w:val="40"/>
                              </w:rPr>
                              <w:t>係る変更届の作成について</w:t>
                            </w:r>
                          </w:p>
                        </w:txbxContent>
                      </wps:txbx>
                      <wps:bodyPr rot="0" vertOverflow="overflow" horzOverflow="overflow" wrap="square" lIns="74295" tIns="8890" rIns="74295" bIns="8890" anchor="t" anchorCtr="0" upright="1"/>
                    </wps:wsp>
                  </a:graphicData>
                </a:graphic>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横巻き 6" style="mso-position-vertical-relative:text;z-index:4;mso-wrap-distance-left:9pt;width:425.25pt;height:47.6pt;mso-position-horizontal-relative:margin;position:absolute;mso-position-horizontal:left;margin-top:11pt;mso-wrap-distance-bottom:0pt;mso-wrap-distance-right:9pt;mso-wrap-distance-top:0pt;v-text-anchor:top;" o:spid="_x0000_s1027" o:allowincell="t" o:allowoverlap="t" filled="t" fillcolor="#ffffff" stroked="t" strokecolor="#000000" strokeweight="0.75pt" o:spt="98" type="#_x0000_t98" adj="2700">
                <v:fill/>
                <v:stroke filltype="solid"/>
                <v:textbox style="layout-flow:horizontal;" inset="2.0637499999999998mm,0.24694444444444438mm,2.0637499999999998mm,0.24694444444444438mm">
                  <w:txbxContent>
                    <w:p>
                      <w:pPr>
                        <w:pStyle w:val="16"/>
                        <w:spacing w:line="0" w:lineRule="atLeast"/>
                        <w:ind w:right="-67" w:rightChars="-32"/>
                        <w:jc w:val="center"/>
                        <w:rPr>
                          <w:rFonts w:hint="default" w:ascii="HGPｺﾞｼｯｸE" w:hAnsi="HGPｺﾞｼｯｸE" w:eastAsia="HGPｺﾞｼｯｸE"/>
                          <w:w w:val="66"/>
                          <w:sz w:val="40"/>
                        </w:rPr>
                      </w:pPr>
                      <w:r>
                        <w:rPr>
                          <w:rFonts w:hint="eastAsia" w:ascii="HGPｺﾞｼｯｸE" w:hAnsi="HGPｺﾞｼｯｸE" w:eastAsia="HGPｺﾞｼｯｸE"/>
                          <w:w w:val="66"/>
                          <w:sz w:val="40"/>
                        </w:rPr>
                        <w:t>中山間地域等直接支払交付金の繰越・</w:t>
                      </w:r>
                      <w:r>
                        <w:rPr>
                          <w:rFonts w:hint="default" w:ascii="ＭＳ ゴシック" w:hAnsi="ＭＳ ゴシック" w:eastAsia="HGPｺﾞｼｯｸE"/>
                          <w:w w:val="66"/>
                          <w:sz w:val="40"/>
                        </w:rPr>
                        <w:t>積立に</w:t>
                      </w:r>
                      <w:r>
                        <w:rPr>
                          <w:rFonts w:hint="eastAsia" w:ascii="HGPｺﾞｼｯｸE" w:hAnsi="HGPｺﾞｼｯｸE" w:eastAsia="HGPｺﾞｼｯｸE"/>
                          <w:w w:val="66"/>
                          <w:sz w:val="40"/>
                        </w:rPr>
                        <w:t>係る変更届の作成について</w:t>
                      </w:r>
                    </w:p>
                  </w:txbxContent>
                </v:textbox>
                <v:imagedata o:title=""/>
                <w10:wrap type="none" anchorx="margin" anchory="text"/>
              </v:shape>
            </w:pict>
          </mc:Fallback>
        </mc:AlternateContent>
      </w:r>
    </w:p>
    <w:p>
      <w:pPr>
        <w:pStyle w:val="0"/>
        <w:rPr>
          <w:rFonts w:hint="default"/>
        </w:rPr>
      </w:pPr>
    </w:p>
    <w:p>
      <w:pPr>
        <w:pStyle w:val="0"/>
        <w:rPr>
          <w:rFonts w:hint="default"/>
        </w:rPr>
      </w:pPr>
    </w:p>
    <w:p>
      <w:pPr>
        <w:pStyle w:val="0"/>
        <w:rPr>
          <w:rFonts w:hint="default"/>
        </w:rPr>
      </w:pPr>
    </w:p>
    <w:p>
      <w:pPr>
        <w:pStyle w:val="0"/>
        <w:ind w:firstLine="210" w:firstLineChars="100"/>
        <w:rPr>
          <w:rFonts w:hint="default"/>
        </w:rPr>
      </w:pPr>
      <w:r>
        <w:rPr>
          <w:rFonts w:hint="eastAsia"/>
        </w:rPr>
        <w:t>中山間地域等直接支払交付金において、受取った交付金を積み立てたり、繰越したりする場合は、その使途や金額等について</w:t>
      </w:r>
      <w:r>
        <w:rPr>
          <w:rFonts w:hint="eastAsia"/>
          <w:b w:val="1"/>
          <w:u w:val="single" w:color="auto"/>
        </w:rPr>
        <w:t>必ず協定書に記載する必要があります。</w:t>
      </w:r>
    </w:p>
    <w:p>
      <w:pPr>
        <w:pStyle w:val="0"/>
        <w:ind w:firstLine="210" w:firstLineChars="100"/>
        <w:rPr>
          <w:rFonts w:hint="default"/>
        </w:rPr>
      </w:pPr>
      <w:r>
        <w:rPr>
          <w:rFonts w:hint="eastAsia"/>
        </w:rPr>
        <w:t>当初の協定書に計画した内容と異なる繰越や積立を実施する場合には、三原市ホームページに掲載している様式のうち『変更届』と『交付金の使用方法等』を作成し、提出してください。</w:t>
      </w:r>
      <w:bookmarkStart w:id="0" w:name="_GoBack"/>
      <w:bookmarkEnd w:id="0"/>
    </w:p>
    <w:p>
      <w:pPr>
        <w:pStyle w:val="0"/>
        <w:rPr>
          <w:rFonts w:hint="default"/>
        </w:rPr>
      </w:pPr>
    </w:p>
    <w:p>
      <w:pPr>
        <w:pStyle w:val="0"/>
        <w:rPr>
          <w:rFonts w:hint="default"/>
        </w:rPr>
      </w:pPr>
    </w:p>
    <w:p>
      <w:pPr>
        <w:pStyle w:val="0"/>
        <w:rPr>
          <w:rFonts w:hint="default"/>
          <w:b w:val="1"/>
          <w:sz w:val="22"/>
        </w:rPr>
      </w:pPr>
      <w:r>
        <w:rPr>
          <w:rFonts w:hint="eastAsia"/>
          <w:b w:val="1"/>
          <w:sz w:val="22"/>
        </w:rPr>
        <w:t>●提出物</w:t>
      </w:r>
    </w:p>
    <w:p>
      <w:pPr>
        <w:pStyle w:val="0"/>
        <w:rPr>
          <w:rFonts w:hint="default"/>
        </w:rPr>
      </w:pPr>
      <w:r>
        <w:rPr>
          <w:rFonts w:hint="eastAsia"/>
        </w:rPr>
        <w:t>①　中山間地域等直接支払交付金に係る集落協定の変更届</w:t>
      </w:r>
    </w:p>
    <w:p>
      <w:pPr>
        <w:pStyle w:val="0"/>
        <w:rPr>
          <w:rFonts w:hint="default"/>
        </w:rPr>
      </w:pPr>
      <w:r>
        <w:rPr>
          <w:rFonts w:hint="eastAsia"/>
        </w:rPr>
        <w:t>②　交付金の使用方法等（２号様式）</w:t>
      </w:r>
    </w:p>
    <w:p>
      <w:pPr>
        <w:pStyle w:val="0"/>
        <w:rPr>
          <w:rFonts w:hint="default"/>
        </w:rPr>
      </w:pPr>
      <w:r>
        <w:rPr>
          <w:rFonts w:hint="eastAsia"/>
        </w:rPr>
        <w:t>※</w:t>
      </w:r>
      <w:r>
        <w:rPr>
          <w:rFonts w:hint="eastAsia"/>
        </w:rPr>
        <w:t xml:space="preserve"> </w:t>
      </w:r>
      <w:r>
        <w:rPr>
          <w:rFonts w:hint="eastAsia"/>
        </w:rPr>
        <w:t>様式等は三原市のホームページからダウンロードできます。</w:t>
      </w:r>
    </w:p>
    <w:p>
      <w:pPr>
        <w:pStyle w:val="0"/>
        <w:rPr>
          <w:rFonts w:hint="default" w:ascii="HGPｺﾞｼｯｸM" w:hAnsi="HGPｺﾞｼｯｸM" w:eastAsia="HGPｺﾞｼｯｸM"/>
          <w:color w:val="FF0000"/>
          <w:sz w:val="20"/>
          <w:u w:val="wave" w:color="auto"/>
        </w:rPr>
      </w:pPr>
    </w:p>
    <w:p>
      <w:pPr>
        <w:pStyle w:val="0"/>
        <w:rPr>
          <w:rFonts w:hint="default"/>
        </w:rPr>
      </w:pPr>
    </w:p>
    <w:p>
      <w:pPr>
        <w:pStyle w:val="0"/>
        <w:rPr>
          <w:rFonts w:hint="default"/>
          <w:b w:val="1"/>
          <w:sz w:val="22"/>
        </w:rPr>
      </w:pPr>
      <w:r>
        <w:rPr>
          <w:rFonts w:hint="eastAsia"/>
          <w:b w:val="1"/>
          <w:sz w:val="22"/>
        </w:rPr>
        <w:t>●提出期限</w:t>
      </w:r>
    </w:p>
    <w:p>
      <w:pPr>
        <w:pStyle w:val="16"/>
        <w:spacing w:line="240" w:lineRule="auto"/>
        <w:ind w:firstLine="2000" w:firstLineChars="498"/>
        <w:rPr>
          <w:rFonts w:hint="default" w:ascii="HGPｺﾞｼｯｸM" w:hAnsi="HGPｺﾞｼｯｸM" w:eastAsia="HGPｺﾞｼｯｸM"/>
          <w:spacing w:val="0"/>
          <w:sz w:val="40"/>
        </w:rPr>
      </w:pPr>
      <w:r>
        <w:rPr>
          <w:rFonts w:hint="eastAsia" w:ascii="HGPｺﾞｼｯｸM" w:hAnsi="HGPｺﾞｼｯｸM" w:eastAsia="HGPｺﾞｼｯｸM"/>
          <w:b w:val="1"/>
          <w:spacing w:val="0"/>
          <w:sz w:val="40"/>
          <w:u w:val="single" w:color="auto"/>
        </w:rPr>
        <w:t>令和８年４月８日（水）</w:t>
      </w:r>
    </w:p>
    <w:p>
      <w:pPr>
        <w:pStyle w:val="0"/>
        <w:rPr>
          <w:rFonts w:hint="default"/>
        </w:rPr>
      </w:pPr>
    </w:p>
    <w:p>
      <w:pPr>
        <w:pStyle w:val="0"/>
        <w:rPr>
          <w:rFonts w:hint="default"/>
          <w:b w:val="1"/>
          <w:sz w:val="22"/>
        </w:rPr>
      </w:pPr>
      <w:r>
        <w:rPr>
          <w:rFonts w:hint="eastAsia"/>
          <w:b w:val="1"/>
          <w:sz w:val="22"/>
        </w:rPr>
        <w:t>●提出先</w:t>
      </w:r>
    </w:p>
    <w:p>
      <w:pPr>
        <w:pStyle w:val="0"/>
        <w:rPr>
          <w:rFonts w:hint="default"/>
        </w:rPr>
      </w:pPr>
      <w:r>
        <w:rPr>
          <w:rFonts w:hint="eastAsia"/>
        </w:rPr>
        <w:t>三原市経済部農林水産課、または各支所地域振興課</w:t>
      </w:r>
    </w:p>
    <w:p>
      <w:pPr>
        <w:pStyle w:val="0"/>
        <w:rPr>
          <w:rFonts w:hint="default"/>
        </w:rPr>
      </w:pPr>
    </w:p>
    <w:p>
      <w:pPr>
        <w:pStyle w:val="0"/>
        <w:rPr>
          <w:rFonts w:hint="default"/>
        </w:rPr>
      </w:pPr>
      <w:r>
        <w:rPr>
          <w:rFonts w:hint="default"/>
        </w:rPr>
        <mc:AlternateContent>
          <mc:Choice Requires="wps">
            <w:drawing>
              <wp:anchor distT="0" distB="0" distL="114300" distR="114300" simplePos="0" relativeHeight="5" behindDoc="0" locked="0" layoutInCell="1" hidden="0" allowOverlap="1">
                <wp:simplePos x="0" y="0"/>
                <wp:positionH relativeFrom="column">
                  <wp:posOffset>2286000</wp:posOffset>
                </wp:positionH>
                <wp:positionV relativeFrom="paragraph">
                  <wp:posOffset>8559165</wp:posOffset>
                </wp:positionV>
                <wp:extent cx="4671060" cy="1032510"/>
                <wp:effectExtent l="635" t="635" r="29845" b="10795"/>
                <wp:wrapNone/>
                <wp:docPr id="1028" name="テキスト ボックス 1"/>
                <a:graphic xmlns:a="http://schemas.openxmlformats.org/drawingml/2006/main">
                  <a:graphicData uri="http://schemas.microsoft.com/office/word/2010/wordprocessingShape">
                    <wps:wsp>
                      <wps:cNvPr id="1028" name="テキスト ボックス 1"/>
                      <wps:cNvSpPr txBox="1">
                        <a:spLocks noChangeArrowheads="1"/>
                      </wps:cNvSpPr>
                      <wps:spPr>
                        <a:xfrm>
                          <a:off x="0" y="0"/>
                          <a:ext cx="4671060" cy="1032510"/>
                        </a:xfrm>
                        <a:prstGeom prst="rect">
                          <a:avLst/>
                        </a:prstGeom>
                        <a:solidFill>
                          <a:srgbClr val="FFFFFF"/>
                        </a:solidFill>
                        <a:ln w="9525">
                          <a:solidFill>
                            <a:srgbClr val="000000"/>
                          </a:solidFill>
                          <a:miter lim="800000"/>
                          <a:headEnd/>
                          <a:tailEnd/>
                        </a:ln>
                      </wps:spPr>
                      <wps:txbx>
                        <w:txbxContent>
                          <w:p>
                            <w:pPr>
                              <w:pStyle w:val="0"/>
                              <w:spacing w:line="0" w:lineRule="atLeast"/>
                              <w:rPr>
                                <w:rFonts w:hint="default" w:ascii="ＭＳ 明朝" w:hAnsi="ＭＳ 明朝"/>
                              </w:rPr>
                            </w:pPr>
                            <w:r>
                              <w:rPr>
                                <w:rFonts w:hint="eastAsia" w:ascii="ＭＳ 明朝" w:hAnsi="ＭＳ 明朝"/>
                              </w:rPr>
                              <w:t>問い合わせ先</w:t>
                            </w:r>
                          </w:p>
                          <w:p>
                            <w:pPr>
                              <w:pStyle w:val="0"/>
                              <w:spacing w:line="0" w:lineRule="atLeast"/>
                              <w:ind w:firstLine="210" w:firstLineChars="100"/>
                              <w:rPr>
                                <w:rFonts w:hint="default" w:ascii="ＭＳ 明朝" w:hAnsi="ＭＳ 明朝"/>
                              </w:rPr>
                            </w:pPr>
                            <w:r>
                              <w:rPr>
                                <w:rFonts w:hint="eastAsia" w:ascii="ＭＳ 明朝" w:hAnsi="ＭＳ 明朝"/>
                              </w:rPr>
                              <w:t>三原市経済部農林水産課　　担当：淺沼、大西　電話</w:t>
                            </w:r>
                            <w:r>
                              <w:rPr>
                                <w:rFonts w:hint="eastAsia" w:ascii="ＭＳ 明朝" w:hAnsi="ＭＳ 明朝"/>
                              </w:rPr>
                              <w:t>0848</w:t>
                            </w:r>
                            <w:r>
                              <w:rPr>
                                <w:rFonts w:hint="eastAsia" w:ascii="ＭＳ 明朝" w:hAnsi="ＭＳ 明朝"/>
                              </w:rPr>
                              <w:t>－</w:t>
                            </w:r>
                            <w:r>
                              <w:rPr>
                                <w:rFonts w:hint="eastAsia" w:ascii="ＭＳ 明朝" w:hAnsi="ＭＳ 明朝"/>
                              </w:rPr>
                              <w:t>67</w:t>
                            </w:r>
                            <w:r>
                              <w:rPr>
                                <w:rFonts w:hint="eastAsia" w:ascii="ＭＳ 明朝" w:hAnsi="ＭＳ 明朝"/>
                              </w:rPr>
                              <w:t>－</w:t>
                            </w:r>
                            <w:r>
                              <w:rPr>
                                <w:rFonts w:hint="eastAsia" w:ascii="ＭＳ 明朝" w:hAnsi="ＭＳ 明朝"/>
                              </w:rPr>
                              <w:t>6077</w:t>
                            </w:r>
                          </w:p>
                          <w:p>
                            <w:pPr>
                              <w:pStyle w:val="0"/>
                              <w:spacing w:line="0" w:lineRule="atLeast"/>
                              <w:ind w:firstLine="630" w:firstLineChars="300"/>
                              <w:rPr>
                                <w:rFonts w:hint="default" w:ascii="ＭＳ 明朝" w:hAnsi="ＭＳ 明朝"/>
                              </w:rPr>
                            </w:pPr>
                            <w:r>
                              <w:rPr>
                                <w:rFonts w:hint="eastAsia" w:ascii="ＭＳ 明朝" w:hAnsi="ＭＳ 明朝"/>
                              </w:rPr>
                              <w:t>本郷支所地域振興課　　担当：増谷、松森　電話</w:t>
                            </w:r>
                            <w:r>
                              <w:rPr>
                                <w:rFonts w:hint="eastAsia" w:ascii="ＭＳ 明朝" w:hAnsi="ＭＳ 明朝"/>
                              </w:rPr>
                              <w:t>0848</w:t>
                            </w:r>
                            <w:r>
                              <w:rPr>
                                <w:rFonts w:hint="eastAsia" w:ascii="ＭＳ 明朝" w:hAnsi="ＭＳ 明朝"/>
                              </w:rPr>
                              <w:t>－</w:t>
                            </w:r>
                            <w:r>
                              <w:rPr>
                                <w:rFonts w:hint="eastAsia" w:ascii="ＭＳ 明朝" w:hAnsi="ＭＳ 明朝"/>
                              </w:rPr>
                              <w:t>86</w:t>
                            </w:r>
                            <w:r>
                              <w:rPr>
                                <w:rFonts w:hint="eastAsia" w:ascii="ＭＳ 明朝" w:hAnsi="ＭＳ 明朝"/>
                              </w:rPr>
                              <w:t>－</w:t>
                            </w:r>
                            <w:r>
                              <w:rPr>
                                <w:rFonts w:hint="eastAsia" w:ascii="ＭＳ 明朝" w:hAnsi="ＭＳ 明朝"/>
                              </w:rPr>
                              <w:t>1113</w:t>
                            </w:r>
                          </w:p>
                          <w:p>
                            <w:pPr>
                              <w:pStyle w:val="0"/>
                              <w:spacing w:line="0" w:lineRule="atLeast"/>
                              <w:ind w:firstLine="630" w:firstLineChars="300"/>
                              <w:rPr>
                                <w:rFonts w:hint="default" w:ascii="ＭＳ 明朝" w:hAnsi="ＭＳ 明朝"/>
                              </w:rPr>
                            </w:pPr>
                            <w:r>
                              <w:rPr>
                                <w:rFonts w:hint="eastAsia" w:ascii="ＭＳ 明朝" w:hAnsi="ＭＳ 明朝"/>
                              </w:rPr>
                              <w:t>久井支所地域振興課　　担当：松本　　　電話</w:t>
                            </w:r>
                            <w:r>
                              <w:rPr>
                                <w:rFonts w:hint="eastAsia" w:ascii="ＭＳ 明朝" w:hAnsi="ＭＳ 明朝"/>
                              </w:rPr>
                              <w:t>0847</w:t>
                            </w:r>
                            <w:r>
                              <w:rPr>
                                <w:rFonts w:hint="eastAsia" w:ascii="ＭＳ 明朝" w:hAnsi="ＭＳ 明朝"/>
                              </w:rPr>
                              <w:t>－</w:t>
                            </w:r>
                            <w:r>
                              <w:rPr>
                                <w:rFonts w:hint="eastAsia" w:ascii="ＭＳ 明朝" w:hAnsi="ＭＳ 明朝"/>
                              </w:rPr>
                              <w:t>32</w:t>
                            </w:r>
                            <w:r>
                              <w:rPr>
                                <w:rFonts w:hint="eastAsia" w:ascii="ＭＳ 明朝" w:hAnsi="ＭＳ 明朝"/>
                              </w:rPr>
                              <w:t>－</w:t>
                            </w:r>
                            <w:r>
                              <w:rPr>
                                <w:rFonts w:hint="eastAsia" w:ascii="ＭＳ 明朝" w:hAnsi="ＭＳ 明朝"/>
                              </w:rPr>
                              <w:t>7113</w:t>
                            </w:r>
                          </w:p>
                          <w:p>
                            <w:pPr>
                              <w:pStyle w:val="0"/>
                              <w:spacing w:line="0" w:lineRule="atLeast"/>
                              <w:ind w:firstLine="630" w:firstLineChars="300"/>
                              <w:rPr>
                                <w:rFonts w:hint="default" w:ascii="ＭＳ 明朝" w:hAnsi="ＭＳ 明朝"/>
                              </w:rPr>
                            </w:pPr>
                            <w:r>
                              <w:rPr>
                                <w:rFonts w:hint="eastAsia" w:ascii="ＭＳ 明朝" w:hAnsi="ＭＳ 明朝"/>
                              </w:rPr>
                              <w:t>大和支所地域振興課　　担当：中谷　　　電話</w:t>
                            </w:r>
                            <w:r>
                              <w:rPr>
                                <w:rFonts w:hint="eastAsia" w:ascii="ＭＳ 明朝" w:hAnsi="ＭＳ 明朝"/>
                              </w:rPr>
                              <w:t>0847</w:t>
                            </w:r>
                            <w:r>
                              <w:rPr>
                                <w:rFonts w:hint="eastAsia" w:ascii="ＭＳ 明朝" w:hAnsi="ＭＳ 明朝"/>
                              </w:rPr>
                              <w:t>－</w:t>
                            </w:r>
                            <w:r>
                              <w:rPr>
                                <w:rFonts w:hint="eastAsia" w:ascii="ＭＳ 明朝" w:hAnsi="ＭＳ 明朝"/>
                              </w:rPr>
                              <w:t>33</w:t>
                            </w:r>
                            <w:r>
                              <w:rPr>
                                <w:rFonts w:hint="eastAsia" w:ascii="ＭＳ 明朝" w:hAnsi="ＭＳ 明朝"/>
                              </w:rPr>
                              <w:t>－</w:t>
                            </w:r>
                            <w:r>
                              <w:rPr>
                                <w:rFonts w:hint="eastAsia" w:ascii="ＭＳ 明朝" w:hAnsi="ＭＳ 明朝"/>
                              </w:rPr>
                              <w:t>0229</w:t>
                            </w:r>
                          </w:p>
                        </w:txbxContent>
                      </wps:txbx>
                      <wps:bodyPr rot="0" vertOverflow="overflow" horzOverflow="overflow" wrap="square" lIns="72000" tIns="72000" rIns="72000" bIns="7200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1" style="mso-position-vertical-relative:text;z-index:5;mso-wrap-distance-left:9pt;width:367.8pt;height:81.3pt;mso-position-horizontal-relative:text;position:absolute;margin-left:180pt;margin-top:673.95pt;mso-wrap-distance-bottom:0pt;mso-wrap-distance-right:9pt;mso-wrap-distance-top:0pt;v-text-anchor:top;" o:spid="_x0000_s1028" o:allowincell="t" o:allowoverlap="t" filled="t" fillcolor="#ffffff" stroked="t" strokecolor="#000000" strokeweight="0.75pt" o:spt="202" type="#_x0000_t202">
                <v:fill/>
                <v:stroke miterlimit="8" filltype="solid"/>
                <v:textbox style="layout-flow:horizontal;" inset="1.9999999999999996mm,1.9999999999999996mm,1.9999999999999996mm,1.9999999999999996mm">
                  <w:txbxContent>
                    <w:p>
                      <w:pPr>
                        <w:pStyle w:val="0"/>
                        <w:spacing w:line="0" w:lineRule="atLeast"/>
                        <w:rPr>
                          <w:rFonts w:hint="default" w:ascii="ＭＳ 明朝" w:hAnsi="ＭＳ 明朝"/>
                        </w:rPr>
                      </w:pPr>
                      <w:r>
                        <w:rPr>
                          <w:rFonts w:hint="eastAsia" w:ascii="ＭＳ 明朝" w:hAnsi="ＭＳ 明朝"/>
                        </w:rPr>
                        <w:t>問い合わせ先</w:t>
                      </w:r>
                    </w:p>
                    <w:p>
                      <w:pPr>
                        <w:pStyle w:val="0"/>
                        <w:spacing w:line="0" w:lineRule="atLeast"/>
                        <w:ind w:firstLine="210" w:firstLineChars="100"/>
                        <w:rPr>
                          <w:rFonts w:hint="default" w:ascii="ＭＳ 明朝" w:hAnsi="ＭＳ 明朝"/>
                        </w:rPr>
                      </w:pPr>
                      <w:r>
                        <w:rPr>
                          <w:rFonts w:hint="eastAsia" w:ascii="ＭＳ 明朝" w:hAnsi="ＭＳ 明朝"/>
                        </w:rPr>
                        <w:t>三原市経済部農林水産課　　担当：淺沼、大西　電話</w:t>
                      </w:r>
                      <w:r>
                        <w:rPr>
                          <w:rFonts w:hint="eastAsia" w:ascii="ＭＳ 明朝" w:hAnsi="ＭＳ 明朝"/>
                        </w:rPr>
                        <w:t>0848</w:t>
                      </w:r>
                      <w:r>
                        <w:rPr>
                          <w:rFonts w:hint="eastAsia" w:ascii="ＭＳ 明朝" w:hAnsi="ＭＳ 明朝"/>
                        </w:rPr>
                        <w:t>－</w:t>
                      </w:r>
                      <w:r>
                        <w:rPr>
                          <w:rFonts w:hint="eastAsia" w:ascii="ＭＳ 明朝" w:hAnsi="ＭＳ 明朝"/>
                        </w:rPr>
                        <w:t>67</w:t>
                      </w:r>
                      <w:r>
                        <w:rPr>
                          <w:rFonts w:hint="eastAsia" w:ascii="ＭＳ 明朝" w:hAnsi="ＭＳ 明朝"/>
                        </w:rPr>
                        <w:t>－</w:t>
                      </w:r>
                      <w:r>
                        <w:rPr>
                          <w:rFonts w:hint="eastAsia" w:ascii="ＭＳ 明朝" w:hAnsi="ＭＳ 明朝"/>
                        </w:rPr>
                        <w:t>6077</w:t>
                      </w:r>
                    </w:p>
                    <w:p>
                      <w:pPr>
                        <w:pStyle w:val="0"/>
                        <w:spacing w:line="0" w:lineRule="atLeast"/>
                        <w:ind w:firstLine="630" w:firstLineChars="300"/>
                        <w:rPr>
                          <w:rFonts w:hint="default" w:ascii="ＭＳ 明朝" w:hAnsi="ＭＳ 明朝"/>
                        </w:rPr>
                      </w:pPr>
                      <w:r>
                        <w:rPr>
                          <w:rFonts w:hint="eastAsia" w:ascii="ＭＳ 明朝" w:hAnsi="ＭＳ 明朝"/>
                        </w:rPr>
                        <w:t>本郷支所地域振興課　　担当：増谷、松森　電話</w:t>
                      </w:r>
                      <w:r>
                        <w:rPr>
                          <w:rFonts w:hint="eastAsia" w:ascii="ＭＳ 明朝" w:hAnsi="ＭＳ 明朝"/>
                        </w:rPr>
                        <w:t>0848</w:t>
                      </w:r>
                      <w:r>
                        <w:rPr>
                          <w:rFonts w:hint="eastAsia" w:ascii="ＭＳ 明朝" w:hAnsi="ＭＳ 明朝"/>
                        </w:rPr>
                        <w:t>－</w:t>
                      </w:r>
                      <w:r>
                        <w:rPr>
                          <w:rFonts w:hint="eastAsia" w:ascii="ＭＳ 明朝" w:hAnsi="ＭＳ 明朝"/>
                        </w:rPr>
                        <w:t>86</w:t>
                      </w:r>
                      <w:r>
                        <w:rPr>
                          <w:rFonts w:hint="eastAsia" w:ascii="ＭＳ 明朝" w:hAnsi="ＭＳ 明朝"/>
                        </w:rPr>
                        <w:t>－</w:t>
                      </w:r>
                      <w:r>
                        <w:rPr>
                          <w:rFonts w:hint="eastAsia" w:ascii="ＭＳ 明朝" w:hAnsi="ＭＳ 明朝"/>
                        </w:rPr>
                        <w:t>1113</w:t>
                      </w:r>
                    </w:p>
                    <w:p>
                      <w:pPr>
                        <w:pStyle w:val="0"/>
                        <w:spacing w:line="0" w:lineRule="atLeast"/>
                        <w:ind w:firstLine="630" w:firstLineChars="300"/>
                        <w:rPr>
                          <w:rFonts w:hint="default" w:ascii="ＭＳ 明朝" w:hAnsi="ＭＳ 明朝"/>
                        </w:rPr>
                      </w:pPr>
                      <w:r>
                        <w:rPr>
                          <w:rFonts w:hint="eastAsia" w:ascii="ＭＳ 明朝" w:hAnsi="ＭＳ 明朝"/>
                        </w:rPr>
                        <w:t>久井支所地域振興課　　担当：松本　　　電話</w:t>
                      </w:r>
                      <w:r>
                        <w:rPr>
                          <w:rFonts w:hint="eastAsia" w:ascii="ＭＳ 明朝" w:hAnsi="ＭＳ 明朝"/>
                        </w:rPr>
                        <w:t>0847</w:t>
                      </w:r>
                      <w:r>
                        <w:rPr>
                          <w:rFonts w:hint="eastAsia" w:ascii="ＭＳ 明朝" w:hAnsi="ＭＳ 明朝"/>
                        </w:rPr>
                        <w:t>－</w:t>
                      </w:r>
                      <w:r>
                        <w:rPr>
                          <w:rFonts w:hint="eastAsia" w:ascii="ＭＳ 明朝" w:hAnsi="ＭＳ 明朝"/>
                        </w:rPr>
                        <w:t>32</w:t>
                      </w:r>
                      <w:r>
                        <w:rPr>
                          <w:rFonts w:hint="eastAsia" w:ascii="ＭＳ 明朝" w:hAnsi="ＭＳ 明朝"/>
                        </w:rPr>
                        <w:t>－</w:t>
                      </w:r>
                      <w:r>
                        <w:rPr>
                          <w:rFonts w:hint="eastAsia" w:ascii="ＭＳ 明朝" w:hAnsi="ＭＳ 明朝"/>
                        </w:rPr>
                        <w:t>7113</w:t>
                      </w:r>
                    </w:p>
                    <w:p>
                      <w:pPr>
                        <w:pStyle w:val="0"/>
                        <w:spacing w:line="0" w:lineRule="atLeast"/>
                        <w:ind w:firstLine="630" w:firstLineChars="300"/>
                        <w:rPr>
                          <w:rFonts w:hint="default" w:ascii="ＭＳ 明朝" w:hAnsi="ＭＳ 明朝"/>
                        </w:rPr>
                      </w:pPr>
                      <w:r>
                        <w:rPr>
                          <w:rFonts w:hint="eastAsia" w:ascii="ＭＳ 明朝" w:hAnsi="ＭＳ 明朝"/>
                        </w:rPr>
                        <w:t>大和支所地域振興課　　担当：中谷　　　電話</w:t>
                      </w:r>
                      <w:r>
                        <w:rPr>
                          <w:rFonts w:hint="eastAsia" w:ascii="ＭＳ 明朝" w:hAnsi="ＭＳ 明朝"/>
                        </w:rPr>
                        <w:t>0847</w:t>
                      </w:r>
                      <w:r>
                        <w:rPr>
                          <w:rFonts w:hint="eastAsia" w:ascii="ＭＳ 明朝" w:hAnsi="ＭＳ 明朝"/>
                        </w:rPr>
                        <w:t>－</w:t>
                      </w:r>
                      <w:r>
                        <w:rPr>
                          <w:rFonts w:hint="eastAsia" w:ascii="ＭＳ 明朝" w:hAnsi="ＭＳ 明朝"/>
                        </w:rPr>
                        <w:t>33</w:t>
                      </w:r>
                      <w:r>
                        <w:rPr>
                          <w:rFonts w:hint="eastAsia" w:ascii="ＭＳ 明朝" w:hAnsi="ＭＳ 明朝"/>
                        </w:rPr>
                        <w:t>－</w:t>
                      </w:r>
                      <w:r>
                        <w:rPr>
                          <w:rFonts w:hint="eastAsia" w:ascii="ＭＳ 明朝" w:hAnsi="ＭＳ 明朝"/>
                        </w:rPr>
                        <w:t>0229</w:t>
                      </w:r>
                    </w:p>
                  </w:txbxContent>
                </v:textbox>
                <v:imagedata o:title=""/>
                <w10:wrap type="none" anchorx="text" anchory="text"/>
              </v:shape>
            </w:pict>
          </mc:Fallback>
        </mc:AlternateContent>
      </w:r>
      <w:r>
        <w:rPr>
          <w:rFonts w:hint="default"/>
        </w:rPr>
        <mc:AlternateContent>
          <mc:Choice Requires="wps">
            <w:drawing>
              <wp:anchor distT="0" distB="0" distL="114300" distR="114300" simplePos="0" relativeHeight="2" behindDoc="0" locked="0" layoutInCell="1" hidden="0" allowOverlap="1">
                <wp:simplePos x="0" y="0"/>
                <wp:positionH relativeFrom="margin">
                  <wp:align>right</wp:align>
                </wp:positionH>
                <wp:positionV relativeFrom="paragraph">
                  <wp:posOffset>150495</wp:posOffset>
                </wp:positionV>
                <wp:extent cx="4882515" cy="1089660"/>
                <wp:effectExtent l="635" t="635" r="29845" b="10795"/>
                <wp:wrapNone/>
                <wp:docPr id="1029" name="テキスト ボックス 4"/>
                <a:graphic xmlns:a="http://schemas.openxmlformats.org/drawingml/2006/main">
                  <a:graphicData uri="http://schemas.microsoft.com/office/word/2010/wordprocessingShape">
                    <wps:wsp>
                      <wps:cNvPr id="1029" name="テキスト ボックス 4"/>
                      <wps:cNvSpPr txBox="1">
                        <a:spLocks noChangeArrowheads="1"/>
                      </wps:cNvSpPr>
                      <wps:spPr>
                        <a:xfrm>
                          <a:off x="0" y="0"/>
                          <a:ext cx="4882515" cy="1089660"/>
                        </a:xfrm>
                        <a:prstGeom prst="rect">
                          <a:avLst/>
                        </a:prstGeom>
                        <a:solidFill>
                          <a:srgbClr val="FFFFFF"/>
                        </a:solidFill>
                        <a:ln w="9525">
                          <a:solidFill>
                            <a:srgbClr val="000000"/>
                          </a:solidFill>
                          <a:miter lim="800000"/>
                          <a:headEnd/>
                          <a:tailEnd/>
                        </a:ln>
                      </wps:spPr>
                      <wps:txbx>
                        <w:txbxContent>
                          <w:p>
                            <w:pPr>
                              <w:pStyle w:val="0"/>
                              <w:spacing w:line="0" w:lineRule="atLeast"/>
                              <w:rPr>
                                <w:rFonts w:hint="default" w:ascii="ＭＳ 明朝" w:hAnsi="ＭＳ 明朝"/>
                              </w:rPr>
                            </w:pPr>
                            <w:r>
                              <w:rPr>
                                <w:rFonts w:hint="eastAsia" w:ascii="ＭＳ 明朝" w:hAnsi="ＭＳ 明朝"/>
                              </w:rPr>
                              <w:t>問い合わせ先</w:t>
                            </w:r>
                          </w:p>
                          <w:p>
                            <w:pPr>
                              <w:pStyle w:val="0"/>
                              <w:spacing w:line="0" w:lineRule="atLeast"/>
                              <w:ind w:firstLine="228" w:firstLineChars="100"/>
                              <w:rPr>
                                <w:rFonts w:hint="eastAsia" w:ascii="ＭＳ 明朝" w:hAnsi="ＭＳ 明朝"/>
                              </w:rPr>
                            </w:pPr>
                            <w:r>
                              <w:rPr>
                                <w:rFonts w:hint="eastAsia" w:ascii="ＭＳ 明朝" w:hAnsi="ＭＳ 明朝"/>
                              </w:rPr>
                              <w:t>三原市経済部農林水産課　　担当：松本、大西　電話</w:t>
                            </w:r>
                            <w:r>
                              <w:rPr>
                                <w:rFonts w:hint="eastAsia" w:ascii="ＭＳ 明朝" w:hAnsi="ＭＳ 明朝"/>
                              </w:rPr>
                              <w:t>0848</w:t>
                            </w:r>
                            <w:r>
                              <w:rPr>
                                <w:rFonts w:hint="eastAsia" w:ascii="ＭＳ 明朝" w:hAnsi="ＭＳ 明朝"/>
                              </w:rPr>
                              <w:t>－</w:t>
                            </w:r>
                            <w:r>
                              <w:rPr>
                                <w:rFonts w:hint="eastAsia" w:ascii="ＭＳ 明朝" w:hAnsi="ＭＳ 明朝"/>
                              </w:rPr>
                              <w:t>67</w:t>
                            </w:r>
                            <w:r>
                              <w:rPr>
                                <w:rFonts w:hint="eastAsia" w:ascii="ＭＳ 明朝" w:hAnsi="ＭＳ 明朝"/>
                              </w:rPr>
                              <w:t>－</w:t>
                            </w:r>
                            <w:r>
                              <w:rPr>
                                <w:rFonts w:hint="eastAsia" w:ascii="ＭＳ 明朝" w:hAnsi="ＭＳ 明朝"/>
                              </w:rPr>
                              <w:t>6077</w:t>
                            </w:r>
                          </w:p>
                          <w:p>
                            <w:pPr>
                              <w:pStyle w:val="0"/>
                              <w:spacing w:line="0" w:lineRule="atLeast"/>
                              <w:ind w:firstLine="684" w:firstLineChars="300"/>
                              <w:rPr>
                                <w:rFonts w:hint="eastAsia" w:ascii="ＭＳ 明朝" w:hAnsi="ＭＳ 明朝"/>
                              </w:rPr>
                            </w:pPr>
                            <w:r>
                              <w:rPr>
                                <w:rFonts w:hint="eastAsia" w:ascii="ＭＳ 明朝" w:hAnsi="ＭＳ 明朝"/>
                              </w:rPr>
                              <w:t>本郷支所地域振興課　　担当：増谷　　　　電話</w:t>
                            </w:r>
                            <w:r>
                              <w:rPr>
                                <w:rFonts w:hint="eastAsia" w:ascii="ＭＳ 明朝" w:hAnsi="ＭＳ 明朝"/>
                              </w:rPr>
                              <w:t>0848</w:t>
                            </w:r>
                            <w:r>
                              <w:rPr>
                                <w:rFonts w:hint="eastAsia" w:ascii="ＭＳ 明朝" w:hAnsi="ＭＳ 明朝"/>
                              </w:rPr>
                              <w:t>－</w:t>
                            </w:r>
                            <w:r>
                              <w:rPr>
                                <w:rFonts w:hint="eastAsia" w:ascii="ＭＳ 明朝" w:hAnsi="ＭＳ 明朝"/>
                              </w:rPr>
                              <w:t>86</w:t>
                            </w:r>
                            <w:r>
                              <w:rPr>
                                <w:rFonts w:hint="eastAsia" w:ascii="ＭＳ 明朝" w:hAnsi="ＭＳ 明朝"/>
                              </w:rPr>
                              <w:t>－</w:t>
                            </w:r>
                            <w:r>
                              <w:rPr>
                                <w:rFonts w:hint="eastAsia" w:ascii="ＭＳ 明朝" w:hAnsi="ＭＳ 明朝"/>
                              </w:rPr>
                              <w:t>1116</w:t>
                            </w:r>
                          </w:p>
                          <w:p>
                            <w:pPr>
                              <w:pStyle w:val="0"/>
                              <w:spacing w:line="0" w:lineRule="atLeast"/>
                              <w:ind w:firstLine="684" w:firstLineChars="300"/>
                              <w:rPr>
                                <w:rFonts w:hint="eastAsia" w:ascii="ＭＳ 明朝" w:hAnsi="ＭＳ 明朝"/>
                              </w:rPr>
                            </w:pPr>
                            <w:r>
                              <w:rPr>
                                <w:rFonts w:hint="eastAsia" w:ascii="ＭＳ 明朝" w:hAnsi="ＭＳ 明朝"/>
                              </w:rPr>
                              <w:t>久井支所地域振興課　　担当：﨑原　　　　電話</w:t>
                            </w:r>
                            <w:r>
                              <w:rPr>
                                <w:rFonts w:hint="eastAsia" w:ascii="ＭＳ 明朝" w:hAnsi="ＭＳ 明朝"/>
                              </w:rPr>
                              <w:t>0847</w:t>
                            </w:r>
                            <w:r>
                              <w:rPr>
                                <w:rFonts w:hint="eastAsia" w:ascii="ＭＳ 明朝" w:hAnsi="ＭＳ 明朝"/>
                              </w:rPr>
                              <w:t>－</w:t>
                            </w:r>
                            <w:r>
                              <w:rPr>
                                <w:rFonts w:hint="eastAsia" w:ascii="ＭＳ 明朝" w:hAnsi="ＭＳ 明朝"/>
                              </w:rPr>
                              <w:t>32</w:t>
                            </w:r>
                            <w:r>
                              <w:rPr>
                                <w:rFonts w:hint="eastAsia" w:ascii="ＭＳ 明朝" w:hAnsi="ＭＳ 明朝"/>
                              </w:rPr>
                              <w:t>－</w:t>
                            </w:r>
                            <w:r>
                              <w:rPr>
                                <w:rFonts w:hint="eastAsia" w:ascii="ＭＳ 明朝" w:hAnsi="ＭＳ 明朝"/>
                              </w:rPr>
                              <w:t>7113</w:t>
                            </w:r>
                          </w:p>
                          <w:p>
                            <w:pPr>
                              <w:pStyle w:val="0"/>
                              <w:ind w:firstLine="630" w:firstLineChars="300"/>
                              <w:rPr>
                                <w:rFonts w:hint="default" w:ascii="ＭＳ 明朝" w:hAnsi="ＭＳ 明朝"/>
                              </w:rPr>
                            </w:pPr>
                            <w:r>
                              <w:rPr>
                                <w:rFonts w:hint="eastAsia" w:ascii="ＭＳ 明朝" w:hAnsi="ＭＳ 明朝"/>
                              </w:rPr>
                              <w:t>大和支所地域振興課　　担当：中谷　　　　電話</w:t>
                            </w:r>
                            <w:r>
                              <w:rPr>
                                <w:rFonts w:hint="eastAsia" w:ascii="ＭＳ 明朝" w:hAnsi="ＭＳ 明朝"/>
                              </w:rPr>
                              <w:t>0847</w:t>
                            </w:r>
                            <w:r>
                              <w:rPr>
                                <w:rFonts w:hint="eastAsia" w:ascii="ＭＳ 明朝" w:hAnsi="ＭＳ 明朝"/>
                              </w:rPr>
                              <w:t>－</w:t>
                            </w:r>
                            <w:r>
                              <w:rPr>
                                <w:rFonts w:hint="eastAsia" w:ascii="ＭＳ 明朝" w:hAnsi="ＭＳ 明朝"/>
                              </w:rPr>
                              <w:t>33</w:t>
                            </w:r>
                            <w:r>
                              <w:rPr>
                                <w:rFonts w:hint="eastAsia" w:ascii="ＭＳ 明朝" w:hAnsi="ＭＳ 明朝"/>
                              </w:rPr>
                              <w:t>－</w:t>
                            </w:r>
                            <w:r>
                              <w:rPr>
                                <w:rFonts w:hint="eastAsia" w:ascii="ＭＳ 明朝" w:hAnsi="ＭＳ 明朝"/>
                              </w:rPr>
                              <w:t>0229</w:t>
                            </w:r>
                          </w:p>
                        </w:txbxContent>
                      </wps:txbx>
                      <wps:bodyPr rot="0" vertOverflow="overflow" horzOverflow="overflow" wrap="square" lIns="72000" tIns="72000" rIns="72000" bIns="72000" anchor="t" anchorCtr="0" upright="1"/>
                    </wps:wsp>
                  </a:graphicData>
                </a:graphic>
              </wp:anchor>
            </w:drawing>
          </mc:Choice>
          <mc:Fallback>
            <w:pict>
              <v:shapetype id="_x0000_t202" coordsize="21600,21600" o:spt="202" path="m,l,21600r21600,l21600,xe">
                <v:stroke joinstyle="miter"/>
                <v:path gradientshapeok="t" o:connecttype="rect"/>
              </v:shapetype>
              <v:shape id="テキスト ボックス 4" style="mso-position-vertical-relative:text;z-index:2;mso-wrap-distance-left:9pt;width:384.45pt;height:85.8pt;mso-position-horizontal-relative:margin;position:absolute;mso-position-horizontal:right;margin-top:11.85pt;mso-wrap-distance-bottom:0pt;mso-wrap-distance-right:9pt;mso-wrap-distance-top:0pt;v-text-anchor:top;" o:spid="_x0000_s1029" o:allowincell="t" o:allowoverlap="t" filled="t" fillcolor="#ffffff" stroked="t" strokecolor="#000000" strokeweight="0.75pt" o:spt="202" type="#_x0000_t202">
                <v:fill/>
                <v:stroke miterlimit="8" filltype="solid"/>
                <v:textbox style="layout-flow:horizontal;" inset="1.9999999999999996mm,1.9999999999999996mm,1.9999999999999996mm,1.9999999999999996mm">
                  <w:txbxContent>
                    <w:p>
                      <w:pPr>
                        <w:pStyle w:val="0"/>
                        <w:spacing w:line="0" w:lineRule="atLeast"/>
                        <w:rPr>
                          <w:rFonts w:hint="default" w:ascii="ＭＳ 明朝" w:hAnsi="ＭＳ 明朝"/>
                        </w:rPr>
                      </w:pPr>
                      <w:r>
                        <w:rPr>
                          <w:rFonts w:hint="eastAsia" w:ascii="ＭＳ 明朝" w:hAnsi="ＭＳ 明朝"/>
                        </w:rPr>
                        <w:t>問い合わせ先</w:t>
                      </w:r>
                    </w:p>
                    <w:p>
                      <w:pPr>
                        <w:pStyle w:val="0"/>
                        <w:spacing w:line="0" w:lineRule="atLeast"/>
                        <w:ind w:firstLine="228" w:firstLineChars="100"/>
                        <w:rPr>
                          <w:rFonts w:hint="eastAsia" w:ascii="ＭＳ 明朝" w:hAnsi="ＭＳ 明朝"/>
                        </w:rPr>
                      </w:pPr>
                      <w:r>
                        <w:rPr>
                          <w:rFonts w:hint="eastAsia" w:ascii="ＭＳ 明朝" w:hAnsi="ＭＳ 明朝"/>
                        </w:rPr>
                        <w:t>三原市経済部農林水産課　　担当：松本、大西　電話</w:t>
                      </w:r>
                      <w:r>
                        <w:rPr>
                          <w:rFonts w:hint="eastAsia" w:ascii="ＭＳ 明朝" w:hAnsi="ＭＳ 明朝"/>
                        </w:rPr>
                        <w:t>0848</w:t>
                      </w:r>
                      <w:r>
                        <w:rPr>
                          <w:rFonts w:hint="eastAsia" w:ascii="ＭＳ 明朝" w:hAnsi="ＭＳ 明朝"/>
                        </w:rPr>
                        <w:t>－</w:t>
                      </w:r>
                      <w:r>
                        <w:rPr>
                          <w:rFonts w:hint="eastAsia" w:ascii="ＭＳ 明朝" w:hAnsi="ＭＳ 明朝"/>
                        </w:rPr>
                        <w:t>67</w:t>
                      </w:r>
                      <w:r>
                        <w:rPr>
                          <w:rFonts w:hint="eastAsia" w:ascii="ＭＳ 明朝" w:hAnsi="ＭＳ 明朝"/>
                        </w:rPr>
                        <w:t>－</w:t>
                      </w:r>
                      <w:r>
                        <w:rPr>
                          <w:rFonts w:hint="eastAsia" w:ascii="ＭＳ 明朝" w:hAnsi="ＭＳ 明朝"/>
                        </w:rPr>
                        <w:t>6077</w:t>
                      </w:r>
                    </w:p>
                    <w:p>
                      <w:pPr>
                        <w:pStyle w:val="0"/>
                        <w:spacing w:line="0" w:lineRule="atLeast"/>
                        <w:ind w:firstLine="684" w:firstLineChars="300"/>
                        <w:rPr>
                          <w:rFonts w:hint="eastAsia" w:ascii="ＭＳ 明朝" w:hAnsi="ＭＳ 明朝"/>
                        </w:rPr>
                      </w:pPr>
                      <w:r>
                        <w:rPr>
                          <w:rFonts w:hint="eastAsia" w:ascii="ＭＳ 明朝" w:hAnsi="ＭＳ 明朝"/>
                        </w:rPr>
                        <w:t>本郷支所地域振興課　　担当：増谷　　　　電話</w:t>
                      </w:r>
                      <w:r>
                        <w:rPr>
                          <w:rFonts w:hint="eastAsia" w:ascii="ＭＳ 明朝" w:hAnsi="ＭＳ 明朝"/>
                        </w:rPr>
                        <w:t>0848</w:t>
                      </w:r>
                      <w:r>
                        <w:rPr>
                          <w:rFonts w:hint="eastAsia" w:ascii="ＭＳ 明朝" w:hAnsi="ＭＳ 明朝"/>
                        </w:rPr>
                        <w:t>－</w:t>
                      </w:r>
                      <w:r>
                        <w:rPr>
                          <w:rFonts w:hint="eastAsia" w:ascii="ＭＳ 明朝" w:hAnsi="ＭＳ 明朝"/>
                        </w:rPr>
                        <w:t>86</w:t>
                      </w:r>
                      <w:r>
                        <w:rPr>
                          <w:rFonts w:hint="eastAsia" w:ascii="ＭＳ 明朝" w:hAnsi="ＭＳ 明朝"/>
                        </w:rPr>
                        <w:t>－</w:t>
                      </w:r>
                      <w:r>
                        <w:rPr>
                          <w:rFonts w:hint="eastAsia" w:ascii="ＭＳ 明朝" w:hAnsi="ＭＳ 明朝"/>
                        </w:rPr>
                        <w:t>1116</w:t>
                      </w:r>
                    </w:p>
                    <w:p>
                      <w:pPr>
                        <w:pStyle w:val="0"/>
                        <w:spacing w:line="0" w:lineRule="atLeast"/>
                        <w:ind w:firstLine="684" w:firstLineChars="300"/>
                        <w:rPr>
                          <w:rFonts w:hint="eastAsia" w:ascii="ＭＳ 明朝" w:hAnsi="ＭＳ 明朝"/>
                        </w:rPr>
                      </w:pPr>
                      <w:r>
                        <w:rPr>
                          <w:rFonts w:hint="eastAsia" w:ascii="ＭＳ 明朝" w:hAnsi="ＭＳ 明朝"/>
                        </w:rPr>
                        <w:t>久井支所地域振興課　　担当：﨑原　　　　電話</w:t>
                      </w:r>
                      <w:r>
                        <w:rPr>
                          <w:rFonts w:hint="eastAsia" w:ascii="ＭＳ 明朝" w:hAnsi="ＭＳ 明朝"/>
                        </w:rPr>
                        <w:t>0847</w:t>
                      </w:r>
                      <w:r>
                        <w:rPr>
                          <w:rFonts w:hint="eastAsia" w:ascii="ＭＳ 明朝" w:hAnsi="ＭＳ 明朝"/>
                        </w:rPr>
                        <w:t>－</w:t>
                      </w:r>
                      <w:r>
                        <w:rPr>
                          <w:rFonts w:hint="eastAsia" w:ascii="ＭＳ 明朝" w:hAnsi="ＭＳ 明朝"/>
                        </w:rPr>
                        <w:t>32</w:t>
                      </w:r>
                      <w:r>
                        <w:rPr>
                          <w:rFonts w:hint="eastAsia" w:ascii="ＭＳ 明朝" w:hAnsi="ＭＳ 明朝"/>
                        </w:rPr>
                        <w:t>－</w:t>
                      </w:r>
                      <w:r>
                        <w:rPr>
                          <w:rFonts w:hint="eastAsia" w:ascii="ＭＳ 明朝" w:hAnsi="ＭＳ 明朝"/>
                        </w:rPr>
                        <w:t>7113</w:t>
                      </w:r>
                    </w:p>
                    <w:p>
                      <w:pPr>
                        <w:pStyle w:val="0"/>
                        <w:ind w:firstLine="630" w:firstLineChars="300"/>
                        <w:rPr>
                          <w:rFonts w:hint="default" w:ascii="ＭＳ 明朝" w:hAnsi="ＭＳ 明朝"/>
                        </w:rPr>
                      </w:pPr>
                      <w:r>
                        <w:rPr>
                          <w:rFonts w:hint="eastAsia" w:ascii="ＭＳ 明朝" w:hAnsi="ＭＳ 明朝"/>
                        </w:rPr>
                        <w:t>大和支所地域振興課　　担当：中谷　　　　電話</w:t>
                      </w:r>
                      <w:r>
                        <w:rPr>
                          <w:rFonts w:hint="eastAsia" w:ascii="ＭＳ 明朝" w:hAnsi="ＭＳ 明朝"/>
                        </w:rPr>
                        <w:t>0847</w:t>
                      </w:r>
                      <w:r>
                        <w:rPr>
                          <w:rFonts w:hint="eastAsia" w:ascii="ＭＳ 明朝" w:hAnsi="ＭＳ 明朝"/>
                        </w:rPr>
                        <w:t>－</w:t>
                      </w:r>
                      <w:r>
                        <w:rPr>
                          <w:rFonts w:hint="eastAsia" w:ascii="ＭＳ 明朝" w:hAnsi="ＭＳ 明朝"/>
                        </w:rPr>
                        <w:t>33</w:t>
                      </w:r>
                      <w:r>
                        <w:rPr>
                          <w:rFonts w:hint="eastAsia" w:ascii="ＭＳ 明朝" w:hAnsi="ＭＳ 明朝"/>
                        </w:rPr>
                        <w:t>－</w:t>
                      </w:r>
                      <w:r>
                        <w:rPr>
                          <w:rFonts w:hint="eastAsia" w:ascii="ＭＳ 明朝" w:hAnsi="ＭＳ 明朝"/>
                        </w:rPr>
                        <w:t>0229</w:t>
                      </w:r>
                    </w:p>
                  </w:txbxContent>
                </v:textbox>
                <v:imagedata o:title=""/>
                <w10:wrap type="none" anchorx="margin" anchory="text"/>
              </v:shape>
            </w:pict>
          </mc:Fallback>
        </mc:AlternateContent>
      </w:r>
    </w:p>
    <w:p>
      <w:pPr>
        <w:pStyle w:val="0"/>
        <w:rPr>
          <w:rFonts w:hint="default"/>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HGPｺﾞｼｯｸE">
    <w:panose1 w:val="00000000000000000000"/>
    <w:charset w:val="80"/>
    <w:family w:val="modern"/>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HGPｺﾞｼｯｸM">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Hyperlink"/>
    <w:basedOn w:val="10"/>
    <w:next w:val="15"/>
    <w:link w:val="0"/>
    <w:uiPriority w:val="0"/>
    <w:rPr>
      <w:color w:val="0563C1" w:themeColor="hyperlink"/>
      <w:u w:val="single" w:color="auto"/>
    </w:rPr>
  </w:style>
  <w:style w:type="paragraph" w:styleId="16" w:customStyle="1">
    <w:name w:val="一太郎"/>
    <w:next w:val="16"/>
    <w:link w:val="0"/>
    <w:uiPriority w:val="0"/>
    <w:pPr>
      <w:widowControl w:val="0"/>
      <w:wordWrap w:val="0"/>
      <w:autoSpaceDE w:val="0"/>
      <w:autoSpaceDN w:val="0"/>
      <w:adjustRightInd w:val="0"/>
      <w:spacing w:line="333" w:lineRule="exact"/>
      <w:jc w:val="both"/>
    </w:pPr>
    <w:rPr>
      <w:rFonts w:ascii="Times New Roman" w:hAnsi="Times New Roman" w:eastAsia="ＭＳ 明朝"/>
      <w:spacing w:val="-2"/>
      <w:kern w:val="0"/>
      <w:sz w:val="24"/>
    </w:rPr>
  </w:style>
  <w:style w:type="paragraph" w:styleId="17">
    <w:name w:val="Balloon Text"/>
    <w:basedOn w:val="0"/>
    <w:next w:val="17"/>
    <w:link w:val="18"/>
    <w:uiPriority w:val="0"/>
    <w:semiHidden/>
    <w:rPr>
      <w:rFonts w:asciiTheme="majorHAnsi" w:hAnsiTheme="majorHAnsi" w:eastAsiaTheme="majorEastAsia"/>
      <w:sz w:val="18"/>
    </w:rPr>
  </w:style>
  <w:style w:type="character" w:styleId="18" w:customStyle="1">
    <w:name w:val="吹き出し (文字)"/>
    <w:basedOn w:val="10"/>
    <w:next w:val="18"/>
    <w:link w:val="17"/>
    <w:uiPriority w:val="0"/>
    <w:rPr>
      <w:rFonts w:asciiTheme="majorHAnsi" w:hAnsiTheme="majorHAnsi" w:eastAsiaTheme="majorEastAsia"/>
      <w:sz w:val="18"/>
    </w:rPr>
  </w:style>
  <w:style w:type="paragraph" w:styleId="19">
    <w:name w:val="header"/>
    <w:basedOn w:val="0"/>
    <w:next w:val="19"/>
    <w:link w:val="20"/>
    <w:uiPriority w:val="0"/>
    <w:pPr>
      <w:tabs>
        <w:tab w:val="center" w:leader="none" w:pos="4252"/>
        <w:tab w:val="right" w:leader="none" w:pos="8504"/>
      </w:tabs>
      <w:snapToGrid w:val="0"/>
    </w:pPr>
  </w:style>
  <w:style w:type="character" w:styleId="20" w:customStyle="1">
    <w:name w:val="ヘッダー (文字)"/>
    <w:basedOn w:val="10"/>
    <w:next w:val="20"/>
    <w:link w:val="19"/>
    <w:uiPriority w:val="0"/>
  </w:style>
  <w:style w:type="paragraph" w:styleId="21">
    <w:name w:val="footer"/>
    <w:basedOn w:val="0"/>
    <w:next w:val="21"/>
    <w:link w:val="22"/>
    <w:uiPriority w:val="0"/>
    <w:pPr>
      <w:tabs>
        <w:tab w:val="center" w:leader="none" w:pos="4252"/>
        <w:tab w:val="right" w:leader="none" w:pos="8504"/>
      </w:tabs>
      <w:snapToGrid w:val="0"/>
    </w:pPr>
  </w:style>
  <w:style w:type="character" w:styleId="22" w:customStyle="1">
    <w:name w:val="フッター (文字)"/>
    <w:basedOn w:val="10"/>
    <w:next w:val="22"/>
    <w:link w:val="21"/>
    <w:uiPriority w:val="0"/>
  </w:style>
  <w:style w:type="character" w:styleId="23">
    <w:name w:val="footnote reference"/>
    <w:basedOn w:val="10"/>
    <w:next w:val="23"/>
    <w:link w:val="0"/>
    <w:uiPriority w:val="0"/>
    <w:semiHidden/>
    <w:rPr>
      <w:vertAlign w:val="superscript"/>
    </w:rPr>
  </w:style>
  <w:style w:type="character" w:styleId="24">
    <w:name w:val="endnote reference"/>
    <w:basedOn w:val="10"/>
    <w:next w:val="2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186</TotalTime>
  <Pages>1</Pages>
  <Words>24</Words>
  <Characters>564</Characters>
  <Application>JUST Note</Application>
  <Lines>37</Lines>
  <Paragraphs>22</Paragraphs>
  <Company>Toshiba</Company>
  <CharactersWithSpaces>606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 孝志</dc:creator>
  <cp:lastModifiedBy>大西 佐智恵</cp:lastModifiedBy>
  <cp:lastPrinted>2024-03-05T00:05:00Z</cp:lastPrinted>
  <dcterms:created xsi:type="dcterms:W3CDTF">2015-03-24T05:51:00Z</dcterms:created>
  <dcterms:modified xsi:type="dcterms:W3CDTF">2026-02-25T07:14:12Z</dcterms:modified>
  <cp:revision>27</cp:revision>
</cp:coreProperties>
</file>