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630" w:leftChars="-10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様式第２号　　　　　　　　　　　　　　　　　　　　　　　　　　　　　　　　　（個人推薦用）</w:t>
      </w:r>
    </w:p>
    <w:p>
      <w:pPr>
        <w:pStyle w:val="0"/>
        <w:spacing w:line="276" w:lineRule="auto"/>
        <w:ind w:left="1124" w:hanging="1124" w:hangingChars="40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三原市農地利用最適化推進委員　推薦申込書</w:t>
      </w:r>
      <w:r>
        <w:rPr>
          <w:rFonts w:hint="eastAsia" w:ascii="ＭＳ Ｐゴシック" w:hAnsi="ＭＳ Ｐゴシック" w:eastAsia="ＭＳ Ｐゴシック"/>
          <w:b w:val="1"/>
        </w:rPr>
        <w:t>　</w:t>
      </w:r>
    </w:p>
    <w:p>
      <w:pPr>
        <w:pStyle w:val="0"/>
        <w:tabs>
          <w:tab w:val="right" w:leader="none" w:pos="9354"/>
        </w:tabs>
        <w:spacing w:line="276" w:lineRule="auto"/>
        <w:ind w:left="630" w:leftChars="-10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三原市農業委員会会長　様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年　　　月　　　日</w:t>
      </w:r>
    </w:p>
    <w:p>
      <w:pPr>
        <w:pStyle w:val="0"/>
        <w:tabs>
          <w:tab w:val="right" w:leader="none" w:pos="9354"/>
        </w:tabs>
        <w:spacing w:line="276" w:lineRule="auto"/>
        <w:jc w:val="left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354"/>
        </w:tabs>
        <w:spacing w:after="61" w:afterLines="20" w:afterAutospacing="0"/>
        <w:ind w:left="84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三原市農地利用最適化推進委員について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次の事項を確認の上申し込みます。</w:t>
      </w:r>
    </w:p>
    <w:p>
      <w:pPr>
        <w:pStyle w:val="0"/>
        <w:tabs>
          <w:tab w:val="right" w:leader="none" w:pos="9354"/>
        </w:tabs>
        <w:ind w:left="630" w:leftChars="100" w:hanging="420" w:hangingChars="200"/>
        <w:jc w:val="left"/>
        <w:rPr>
          <w:rFonts w:hint="eastAsia" w:ascii="ＭＳ 明朝" w:hAnsi="ＭＳ 明朝"/>
        </w:rPr>
      </w:pPr>
    </w:p>
    <w:p>
      <w:pPr>
        <w:pStyle w:val="0"/>
        <w:tabs>
          <w:tab w:val="right" w:leader="none" w:pos="9354"/>
        </w:tabs>
        <w:ind w:left="630" w:leftChars="100" w:hanging="420" w:hangingChars="2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・「破産手続開始の決定を受けて復権を得ない者」に該当しません。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・「拘禁刑以上の刑に処せられ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その執行を終わるまで又はその執行を受けることがなくなるまで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の者」に該当しません。</w:t>
      </w:r>
    </w:p>
    <w:p>
      <w:pPr>
        <w:pStyle w:val="0"/>
        <w:tabs>
          <w:tab w:val="right" w:leader="none" w:pos="9354"/>
        </w:tabs>
        <w:ind w:firstLine="200" w:firstLine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  <w:kern w:val="0"/>
          <w:sz w:val="20"/>
        </w:rPr>
        <w:t>その他募集案内に掲げる資格を満たしており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本申込書に記入した内容は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事実に相違ありません。</w:t>
      </w:r>
    </w:p>
    <w:p>
      <w:pPr>
        <w:pStyle w:val="0"/>
        <w:tabs>
          <w:tab w:val="right" w:leader="none" w:pos="9354"/>
        </w:tabs>
        <w:ind w:left="210" w:left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・三原市が申込書に記入された内容に係る確認を行うため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必要に応じて関係機関に照会することに同意します。</w:t>
      </w:r>
    </w:p>
    <w:p>
      <w:pPr>
        <w:pStyle w:val="0"/>
        <w:tabs>
          <w:tab w:val="right" w:leader="none" w:pos="9354"/>
        </w:tabs>
        <w:ind w:left="840" w:hanging="840" w:hangingChars="4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firstLine="100" w:firstLineChars="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＊受付期間中及び受付期間終了後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三原市ホームページに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申込者等に関する情報を公表します。</w:t>
      </w:r>
    </w:p>
    <w:p>
      <w:pPr>
        <w:pStyle w:val="0"/>
        <w:tabs>
          <w:tab w:val="right" w:leader="none" w:pos="9354"/>
        </w:tabs>
        <w:ind w:firstLine="300" w:firstLineChars="1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公表される内容は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募集案内をご覧ください。</w:t>
      </w:r>
    </w:p>
    <w:p>
      <w:pPr>
        <w:pStyle w:val="0"/>
        <w:tabs>
          <w:tab w:val="right" w:leader="none" w:pos="9354"/>
        </w:tabs>
        <w:ind w:firstLine="95" w:firstLineChars="50"/>
        <w:jc w:val="both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＊以降の記載において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選択する項目（□の項目）は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該当するものにレ点（</w:t>
      </w:r>
      <w:r>
        <w:rPr>
          <w:rFonts w:hint="default" w:ascii="ＭＳ ゴシック" w:hAnsi="ＭＳ ゴシック" w:eastAsia="ＭＳ ゴシック"/>
          <w:sz w:val="19"/>
        </w:rPr>
        <w:t>☑</w:t>
      </w:r>
      <w:r>
        <w:rPr>
          <w:rFonts w:hint="eastAsia" w:ascii="ＭＳ 明朝" w:hAnsi="ＭＳ 明朝"/>
          <w:sz w:val="19"/>
        </w:rPr>
        <w:t>）又は■を記入してください。</w:t>
      </w:r>
    </w:p>
    <w:p>
      <w:pPr>
        <w:pStyle w:val="0"/>
        <w:tabs>
          <w:tab w:val="right" w:leader="none" w:pos="9354"/>
        </w:tabs>
        <w:ind w:left="-210" w:leftChars="-100"/>
        <w:jc w:val="lef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１　被推薦者（推薦を受ける者）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1439"/>
        <w:gridCol w:w="847"/>
        <w:gridCol w:w="1065"/>
        <w:gridCol w:w="1016"/>
        <w:gridCol w:w="1501"/>
        <w:gridCol w:w="1174"/>
        <w:gridCol w:w="542"/>
        <w:gridCol w:w="713"/>
      </w:tblGrid>
      <w:tr>
        <w:trPr>
          <w:trHeight w:val="425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7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ind w:right="-116" w:rightChars="-55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　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930" w:hRule="exact"/>
        </w:trPr>
        <w:tc>
          <w:tcPr>
            <w:tcW w:w="127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名</w:t>
            </w:r>
          </w:p>
        </w:tc>
        <w:tc>
          <w:tcPr>
            <w:tcW w:w="436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32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4367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021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  <w:r>
              <w:rPr>
                <w:rFonts w:hint="default" w:ascii="ＭＳ 明朝" w:hAnsi="ＭＳ 明朝"/>
                <w:sz w:val="18"/>
              </w:rPr>
              <w:tab/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2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08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6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2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職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03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経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歴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（＊職歴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その他農業又は地域活動に関する経歴等（農業行政又は農業関係団体の営農部門の勤務経験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農業教育・研究機関等での教職・研究者の経歴）を記入）（記入欄が足りない場合は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裏面の補助記載欄に記載すること）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907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0"/>
                <w:fitText w:val="800" w:id="1"/>
              </w:rPr>
              <w:t>資格</w:t>
            </w:r>
            <w:r>
              <w:rPr>
                <w:rFonts w:hint="eastAsia" w:ascii="ＭＳ 明朝" w:hAnsi="ＭＳ 明朝"/>
                <w:kern w:val="0"/>
                <w:sz w:val="20"/>
                <w:fitText w:val="800" w:id="1"/>
              </w:rPr>
              <w:t>等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（＊技術士・普及指導員の国家資格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運転免許等を記入。また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取得年月日を記入）（＊国家資格は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記載事項を証する書類を添付）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農業経営</w:t>
            </w:r>
          </w:p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の状況</w:t>
            </w:r>
          </w:p>
        </w:tc>
        <w:tc>
          <w:tcPr>
            <w:tcW w:w="22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経営形態</w:t>
            </w:r>
          </w:p>
        </w:tc>
        <w:tc>
          <w:tcPr>
            <w:tcW w:w="6011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□農産物の販売（□専業・□兼業）・□自家消費・□無し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eastAsia" w:ascii="ＭＳ 明朝" w:hAnsi="ＭＳ 明朝"/>
                <w:sz w:val="20"/>
              </w:rPr>
              <w:t>ｱｰﾙ以上の営農年数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>（過去の実績を含む。）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１年間の農業従事日数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耕作面積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アール</w:t>
            </w:r>
            <w:r>
              <w:rPr>
                <w:rFonts w:hint="eastAsia" w:ascii="ＭＳ 明朝" w:hAnsi="ＭＳ 明朝"/>
                <w:sz w:val="16"/>
              </w:rPr>
              <w:t>（１反は</w:t>
            </w: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アール）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営農類型</w:t>
            </w:r>
          </w:p>
        </w:tc>
        <w:tc>
          <w:tcPr>
            <w:tcW w:w="6011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2440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推薦する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　　区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/>
                <w:kern w:val="0"/>
                <w:sz w:val="18"/>
              </w:rPr>
              <w:t>推進委員</w:t>
            </w:r>
            <w:r>
              <w:rPr>
                <w:rFonts w:hint="eastAsia" w:ascii="ＭＳ 明朝" w:hAnsi="ＭＳ 明朝"/>
                <w:sz w:val="18"/>
              </w:rPr>
              <w:t>の担当地区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297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（＊募集案内の別表「募集地区」の中から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推薦する地区を選択）</w:t>
            </w:r>
          </w:p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□第１地区（三原北地区）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□第２地区（三原南地区）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□第３地区（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2"/>
              </w:rPr>
              <w:t>本郷地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2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□第４地区（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3"/>
              </w:rPr>
              <w:t>久井地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3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□第５地区（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4"/>
              </w:rPr>
              <w:t>大和地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4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</w:tr>
      <w:tr>
        <w:trPr>
          <w:trHeight w:val="821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現地調査の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5"/>
              </w:rPr>
              <w:t>移動手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5"/>
              </w:rPr>
              <w:t>段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□自動車・□バイク・□自転車・□その他（　　　　　　　　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＊複数選択可</w:t>
            </w:r>
          </w:p>
        </w:tc>
      </w:tr>
    </w:tbl>
    <w:p>
      <w:pPr>
        <w:pStyle w:val="0"/>
        <w:tabs>
          <w:tab w:val="right" w:leader="none" w:pos="9354"/>
        </w:tabs>
        <w:ind w:left="-210" w:leftChars="-10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tabs>
          <w:tab w:val="right" w:leader="none" w:pos="9354"/>
        </w:tabs>
        <w:ind w:left="-315" w:leftChars="-15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推薦者</w:t>
      </w:r>
      <w:r>
        <w:rPr>
          <w:rFonts w:hint="eastAsia" w:ascii="ＭＳ ゴシック" w:hAnsi="ＭＳ ゴシック" w:eastAsia="ＭＳ ゴシック"/>
          <w:b w:val="1"/>
        </w:rPr>
        <w:t>(</w:t>
      </w:r>
      <w:r>
        <w:rPr>
          <w:rFonts w:hint="eastAsia" w:ascii="ＭＳ ゴシック" w:hAnsi="ＭＳ ゴシック" w:eastAsia="ＭＳ ゴシック"/>
          <w:b w:val="1"/>
        </w:rPr>
        <w:t>推薦する者</w:t>
      </w:r>
      <w:r>
        <w:rPr>
          <w:rFonts w:hint="eastAsia" w:ascii="ＭＳ ゴシック" w:hAnsi="ＭＳ ゴシック" w:eastAsia="ＭＳ ゴシック"/>
          <w:b w:val="1"/>
        </w:rPr>
        <w:t>)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4366"/>
        <w:gridCol w:w="1442"/>
        <w:gridCol w:w="1245"/>
        <w:gridCol w:w="603"/>
        <w:gridCol w:w="642"/>
      </w:tblGrid>
      <w:tr>
        <w:trPr>
          <w:trHeight w:val="425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6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87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91" w:beforeLines="30" w:beforeAutospacing="0" w:after="61" w:afterLines="2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60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6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851" w:hRule="exact"/>
        </w:trPr>
        <w:tc>
          <w:tcPr>
            <w:tcW w:w="1275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名</w:t>
            </w:r>
          </w:p>
        </w:tc>
        <w:tc>
          <w:tcPr>
            <w:tcW w:w="43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88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43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</w:tc>
        <w:tc>
          <w:tcPr>
            <w:tcW w:w="144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9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43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4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9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77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職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</w:p>
        </w:tc>
        <w:tc>
          <w:tcPr>
            <w:tcW w:w="829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6"/>
              </w:rPr>
              <w:t>推薦す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6"/>
              </w:rPr>
              <w:t>る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　　　由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w w:val="85"/>
                <w:sz w:val="20"/>
              </w:rPr>
            </w:pPr>
            <w:r>
              <w:rPr>
                <w:rFonts w:hint="eastAsia" w:ascii="ＭＳ 明朝" w:hAnsi="ＭＳ 明朝"/>
                <w:w w:val="85"/>
                <w:sz w:val="16"/>
              </w:rPr>
              <w:t>（１００字程度）</w:t>
            </w:r>
          </w:p>
        </w:tc>
        <w:tc>
          <w:tcPr>
            <w:tcW w:w="8298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  <w:u w:val="dotted"/>
              </w:rPr>
            </w:pPr>
            <w:r>
              <w:rPr>
                <w:rFonts w:hint="eastAsia" w:ascii="ＭＳ 明朝" w:hAnsi="ＭＳ 明朝"/>
                <w:sz w:val="16"/>
              </w:rPr>
              <w:t>（＊推薦する者が記入）</w:t>
            </w:r>
          </w:p>
        </w:tc>
      </w:tr>
      <w:tr>
        <w:trPr>
          <w:trHeight w:val="2265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8298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1134" w:hRule="exact"/>
        </w:trPr>
        <w:tc>
          <w:tcPr>
            <w:tcW w:w="127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農業委員　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7"/>
              </w:rPr>
              <w:t>への推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7"/>
              </w:rPr>
              <w:t>薦</w:t>
            </w:r>
          </w:p>
        </w:tc>
        <w:tc>
          <w:tcPr>
            <w:tcW w:w="8298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被推薦者について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同時期に募集している農業委員に推薦するか否か。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□農業委員にも推薦する。（別途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申込みが必要です。）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□農業委員に推薦しない。</w:t>
            </w: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105" w:firstLineChars="50"/>
        <w:jc w:val="left"/>
        <w:rPr>
          <w:rFonts w:hint="default" w:ascii="ＭＳ 明朝" w:hAnsi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60960</wp:posOffset>
                </wp:positionV>
                <wp:extent cx="1352550" cy="4286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2550" cy="4286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受付番号：　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]</w:t>
                            </w:r>
                          </w:p>
                        </w:txbxContent>
                      </wps:txbx>
                      <wps:bodyPr tIns="10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106.5pt;height:33.75pt;mso-position-horizontal-relative:text;position:absolute;margin-left:378.15pt;margin-top:4.8pt;" o:spid="_x0000_s1026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,2.9999999999999996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[</w:t>
                      </w:r>
                      <w:r>
                        <w:rPr>
                          <w:rFonts w:hint="eastAsia"/>
                          <w:b w:val="1"/>
                        </w:rPr>
                        <w:t>受付番号：　　　</w:t>
                      </w:r>
                      <w:r>
                        <w:rPr>
                          <w:rFonts w:hint="eastAsia"/>
                          <w:b w:val="1"/>
                        </w:rPr>
                        <w:t>]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16"/>
        </w:rPr>
        <w:t>＜経歴の補助記載欄＞</w:t>
      </w:r>
    </w:p>
    <w:tbl>
      <w:tblPr>
        <w:tblStyle w:val="11"/>
        <w:tblW w:w="94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6"/>
        <w:gridCol w:w="5879"/>
        <w:gridCol w:w="2177"/>
      </w:tblGrid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300990</wp:posOffset>
                      </wp:positionV>
                      <wp:extent cx="1238250" cy="847725"/>
                      <wp:effectExtent l="635" t="635" r="29845" b="10795"/>
                      <wp:wrapNone/>
                      <wp:docPr id="1027" name="円/楕円 3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6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lIns="74295" tIns="198000" rIns="74295" bIns="9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67" style="mso-position-vertical-relative:text;z-index:3;width:97.5pt;height:66.75pt;mso-position-horizontal-relative:text;position:absolute;margin-left:9.1pt;margin-top:23.7pt;" o:spid="_x0000_s1027" o:allowincell="t" o:allowoverlap="t" filled="t" fillcolor="#ffffff" stroked="t" strokecolor="#000000" strokeweight="0.75pt" o:spt="3">
                      <v:fill/>
                      <v:stroke dashstyle="shortdot" filltype="solid"/>
                      <v:textbox style="layout-flow:horizontal;" inset="2.0637499999999998mm,5.4999999999999991mm,2.0637499999999998mm,0.24999999999999994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80" w:firstLineChars="50"/>
        <w:jc w:val="left"/>
        <w:rPr>
          <w:rFonts w:hint="default" w:ascii="ＭＳ 明朝" w:hAnsi="ＭＳ 明朝"/>
          <w:sz w:val="16"/>
        </w:rPr>
      </w:pPr>
      <w:bookmarkStart w:id="0" w:name="_GoBack"/>
      <w:bookmarkEnd w:id="0"/>
    </w:p>
    <w:sectPr>
      <w:pgSz w:w="11906" w:h="16838"/>
      <w:pgMar w:top="1304" w:right="1191" w:bottom="624" w:left="1361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81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eastAsia="HG丸ｺﾞｼｯｸM-PR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Placeholder Text"/>
    <w:next w:val="22"/>
    <w:link w:val="0"/>
    <w:uiPriority w:val="0"/>
    <w:rPr>
      <w:color w:val="808080"/>
    </w:rPr>
  </w:style>
  <w:style w:type="character" w:styleId="23" w:customStyle="1">
    <w:name w:val="スタイル1"/>
    <w:next w:val="23"/>
    <w:link w:val="0"/>
    <w:uiPriority w:val="0"/>
    <w:rPr/>
  </w:style>
  <w:style w:type="character" w:styleId="24" w:customStyle="1">
    <w:name w:val="スタイル2"/>
    <w:next w:val="24"/>
    <w:link w:val="0"/>
    <w:uiPriority w:val="0"/>
    <w:rPr/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2</Words>
  <Characters>1148</Characters>
  <Application>JUST Note</Application>
  <Lines>506</Lines>
  <Paragraphs>99</Paragraphs>
  <CharactersWithSpaces>1382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長里 奉慶</cp:lastModifiedBy>
  <cp:lastPrinted>2025-12-26T08:46:48Z</cp:lastPrinted>
  <dcterms:created xsi:type="dcterms:W3CDTF">2017-03-24T00:18:00Z</dcterms:created>
  <dcterms:modified xsi:type="dcterms:W3CDTF">2025-12-26T08:47:11Z</dcterms:modified>
  <cp:revision>13</cp:revision>
</cp:coreProperties>
</file>