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C8C" w:rsidRDefault="008A7C8C"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8A7C8C" w:rsidRDefault="008A7C8C"/>
    <w:p w:rsidR="008A7C8C" w:rsidRDefault="008A7C8C">
      <w:pPr>
        <w:jc w:val="center"/>
      </w:pPr>
      <w:r>
        <w:rPr>
          <w:rFonts w:hint="eastAsia"/>
        </w:rPr>
        <w:t>開発行為に関係がある公共施設の管理者の同意書</w:t>
      </w:r>
    </w:p>
    <w:p w:rsidR="008A7C8C" w:rsidRDefault="008A7C8C"/>
    <w:p w:rsidR="008A7C8C" w:rsidRDefault="008A7C8C">
      <w:pPr>
        <w:jc w:val="right"/>
      </w:pPr>
      <w:r>
        <w:rPr>
          <w:rFonts w:hint="eastAsia"/>
        </w:rPr>
        <w:t xml:space="preserve">年　　月　　日　</w:t>
      </w:r>
    </w:p>
    <w:p w:rsidR="008A7C8C" w:rsidRDefault="008A7C8C"/>
    <w:p w:rsidR="008A7C8C" w:rsidRDefault="008A7C8C"/>
    <w:p w:rsidR="008A7C8C" w:rsidRDefault="008A7C8C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開発許可申請者</w:t>
      </w:r>
      <w:r>
        <w:t>)</w:t>
      </w:r>
    </w:p>
    <w:p w:rsidR="008A7C8C" w:rsidRDefault="008A7C8C">
      <w:r>
        <w:rPr>
          <w:rFonts w:hint="eastAsia"/>
        </w:rPr>
        <w:t xml:space="preserve">　　　　　　　　　　様</w:t>
      </w:r>
    </w:p>
    <w:p w:rsidR="008A7C8C" w:rsidRDefault="008A7C8C"/>
    <w:p w:rsidR="008A7C8C" w:rsidRDefault="008A7C8C"/>
    <w:p w:rsidR="008A7C8C" w:rsidRDefault="002B12D4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5111115</wp:posOffset>
                </wp:positionH>
                <wp:positionV relativeFrom="paragraph">
                  <wp:posOffset>9525</wp:posOffset>
                </wp:positionV>
                <wp:extent cx="152400" cy="152400"/>
                <wp:effectExtent l="0" t="0" r="19050" b="1905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EFC34D" id="Oval 2" o:spid="_x0000_s1026" style="position:absolute;left:0;text-align:left;margin-left:402.45pt;margin-top:.7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d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T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" o:allowincell="f" filled="f" strokeweight=".5pt">
                <o:lock v:ext="edit" aspectratio="t"/>
              </v:oval>
            </w:pict>
          </mc:Fallback>
        </mc:AlternateContent>
      </w:r>
      <w:r w:rsidR="008A7C8C">
        <w:t>(</w:t>
      </w:r>
      <w:r w:rsidR="008A7C8C">
        <w:rPr>
          <w:rFonts w:hint="eastAsia"/>
        </w:rPr>
        <w:t>管理者</w:t>
      </w:r>
      <w:r w:rsidR="008A7C8C">
        <w:t>)</w:t>
      </w:r>
      <w:r w:rsidR="008A7C8C">
        <w:rPr>
          <w:rFonts w:hint="eastAsia"/>
        </w:rPr>
        <w:t xml:space="preserve">　　　　　　　　　　印　</w:t>
      </w:r>
    </w:p>
    <w:p w:rsidR="008A7C8C" w:rsidRDefault="008A7C8C"/>
    <w:p w:rsidR="008A7C8C" w:rsidRDefault="008A7C8C">
      <w:r>
        <w:rPr>
          <w:rFonts w:hint="eastAsia"/>
        </w:rPr>
        <w:t xml:space="preserve">　都市計画法第</w:t>
      </w:r>
      <w:r>
        <w:t>32</w:t>
      </w:r>
      <w:r>
        <w:rPr>
          <w:rFonts w:hint="eastAsia"/>
        </w:rPr>
        <w:t>条の規定により</w:t>
      </w:r>
      <w:r w:rsidR="00900F00">
        <w:rPr>
          <w:rFonts w:hint="eastAsia"/>
        </w:rPr>
        <w:t>、</w:t>
      </w:r>
      <w:r>
        <w:rPr>
          <w:rFonts w:hint="eastAsia"/>
        </w:rPr>
        <w:t>別紙図面に示す区域において行われる開発行為について</w:t>
      </w:r>
      <w:r w:rsidR="00900F00">
        <w:rPr>
          <w:rFonts w:hint="eastAsia"/>
        </w:rPr>
        <w:t>、</w:t>
      </w:r>
      <w:r>
        <w:rPr>
          <w:rFonts w:hint="eastAsia"/>
        </w:rPr>
        <w:t>関係がある公共施設の管理者として</w:t>
      </w:r>
      <w:r w:rsidR="00900F00">
        <w:rPr>
          <w:rFonts w:hint="eastAsia"/>
        </w:rPr>
        <w:t>、</w:t>
      </w:r>
      <w:r>
        <w:rPr>
          <w:rFonts w:hint="eastAsia"/>
        </w:rPr>
        <w:t>次のとおり同意します。</w:t>
      </w:r>
      <w:bookmarkStart w:id="0" w:name="_GoBack"/>
      <w:bookmarkEnd w:id="0"/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415"/>
        <w:gridCol w:w="1627"/>
        <w:gridCol w:w="1628"/>
        <w:gridCol w:w="2415"/>
      </w:tblGrid>
      <w:tr w:rsidR="008A7C8C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420" w:type="dxa"/>
            <w:textDirection w:val="tbRlV"/>
            <w:vAlign w:val="center"/>
          </w:tcPr>
          <w:p w:rsidR="008A7C8C" w:rsidRDefault="008A7C8C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415" w:type="dxa"/>
            <w:vAlign w:val="center"/>
          </w:tcPr>
          <w:p w:rsidR="008A7C8C" w:rsidRDefault="008A7C8C">
            <w:pPr>
              <w:jc w:val="distribute"/>
            </w:pPr>
            <w:r>
              <w:rPr>
                <w:rFonts w:hint="eastAsia"/>
              </w:rPr>
              <w:t>施設名</w:t>
            </w:r>
          </w:p>
        </w:tc>
        <w:tc>
          <w:tcPr>
            <w:tcW w:w="1627" w:type="dxa"/>
            <w:vAlign w:val="center"/>
          </w:tcPr>
          <w:p w:rsidR="008A7C8C" w:rsidRDefault="008A7C8C">
            <w:pPr>
              <w:jc w:val="distribute"/>
            </w:pPr>
            <w:r>
              <w:rPr>
                <w:rFonts w:hint="eastAsia"/>
              </w:rPr>
              <w:t>施設の所有者</w:t>
            </w:r>
          </w:p>
        </w:tc>
        <w:tc>
          <w:tcPr>
            <w:tcW w:w="1628" w:type="dxa"/>
            <w:vAlign w:val="center"/>
          </w:tcPr>
          <w:p w:rsidR="008A7C8C" w:rsidRDefault="008A7C8C">
            <w:pPr>
              <w:jc w:val="distribute"/>
            </w:pPr>
            <w:r>
              <w:rPr>
                <w:rFonts w:hint="eastAsia"/>
              </w:rPr>
              <w:t>当該施設の敷地の所有者</w:t>
            </w:r>
          </w:p>
        </w:tc>
        <w:tc>
          <w:tcPr>
            <w:tcW w:w="2415" w:type="dxa"/>
            <w:vAlign w:val="center"/>
          </w:tcPr>
          <w:p w:rsidR="008A7C8C" w:rsidRDefault="008A7C8C">
            <w:pPr>
              <w:jc w:val="center"/>
            </w:pPr>
            <w:r>
              <w:rPr>
                <w:rFonts w:hint="eastAsia"/>
                <w:spacing w:val="210"/>
              </w:rPr>
              <w:t>付記事</w:t>
            </w:r>
            <w:r>
              <w:rPr>
                <w:rFonts w:hint="eastAsia"/>
              </w:rPr>
              <w:t>項</w:t>
            </w:r>
          </w:p>
        </w:tc>
      </w:tr>
      <w:tr w:rsidR="008A7C8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0" w:type="dxa"/>
            <w:vAlign w:val="center"/>
          </w:tcPr>
          <w:p w:rsidR="008A7C8C" w:rsidRDefault="008A7C8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8A7C8C" w:rsidRDefault="008A7C8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7" w:type="dxa"/>
            <w:vAlign w:val="center"/>
          </w:tcPr>
          <w:p w:rsidR="008A7C8C" w:rsidRDefault="008A7C8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8" w:type="dxa"/>
            <w:vAlign w:val="center"/>
          </w:tcPr>
          <w:p w:rsidR="008A7C8C" w:rsidRDefault="008A7C8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8A7C8C" w:rsidRDefault="008A7C8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A7C8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0" w:type="dxa"/>
            <w:vAlign w:val="center"/>
          </w:tcPr>
          <w:p w:rsidR="008A7C8C" w:rsidRDefault="008A7C8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8A7C8C" w:rsidRDefault="008A7C8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7" w:type="dxa"/>
            <w:vAlign w:val="center"/>
          </w:tcPr>
          <w:p w:rsidR="008A7C8C" w:rsidRDefault="008A7C8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8" w:type="dxa"/>
            <w:vAlign w:val="center"/>
          </w:tcPr>
          <w:p w:rsidR="008A7C8C" w:rsidRDefault="008A7C8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8A7C8C" w:rsidRDefault="008A7C8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A7C8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0" w:type="dxa"/>
            <w:vAlign w:val="center"/>
          </w:tcPr>
          <w:p w:rsidR="008A7C8C" w:rsidRDefault="008A7C8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8A7C8C" w:rsidRDefault="008A7C8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7" w:type="dxa"/>
            <w:vAlign w:val="center"/>
          </w:tcPr>
          <w:p w:rsidR="008A7C8C" w:rsidRDefault="008A7C8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8" w:type="dxa"/>
            <w:vAlign w:val="center"/>
          </w:tcPr>
          <w:p w:rsidR="008A7C8C" w:rsidRDefault="008A7C8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8A7C8C" w:rsidRDefault="008A7C8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A7C8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0" w:type="dxa"/>
            <w:vAlign w:val="center"/>
          </w:tcPr>
          <w:p w:rsidR="008A7C8C" w:rsidRDefault="008A7C8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8A7C8C" w:rsidRDefault="008A7C8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7" w:type="dxa"/>
            <w:vAlign w:val="center"/>
          </w:tcPr>
          <w:p w:rsidR="008A7C8C" w:rsidRDefault="008A7C8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8" w:type="dxa"/>
            <w:vAlign w:val="center"/>
          </w:tcPr>
          <w:p w:rsidR="008A7C8C" w:rsidRDefault="008A7C8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8A7C8C" w:rsidRDefault="008A7C8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A7C8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0" w:type="dxa"/>
            <w:vAlign w:val="center"/>
          </w:tcPr>
          <w:p w:rsidR="008A7C8C" w:rsidRDefault="008A7C8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8A7C8C" w:rsidRDefault="008A7C8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7" w:type="dxa"/>
            <w:vAlign w:val="center"/>
          </w:tcPr>
          <w:p w:rsidR="008A7C8C" w:rsidRDefault="008A7C8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8" w:type="dxa"/>
            <w:vAlign w:val="center"/>
          </w:tcPr>
          <w:p w:rsidR="008A7C8C" w:rsidRDefault="008A7C8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8A7C8C" w:rsidRDefault="008A7C8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A7C8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0" w:type="dxa"/>
            <w:vAlign w:val="center"/>
          </w:tcPr>
          <w:p w:rsidR="008A7C8C" w:rsidRDefault="008A7C8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8A7C8C" w:rsidRDefault="008A7C8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7" w:type="dxa"/>
            <w:vAlign w:val="center"/>
          </w:tcPr>
          <w:p w:rsidR="008A7C8C" w:rsidRDefault="008A7C8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8" w:type="dxa"/>
            <w:vAlign w:val="center"/>
          </w:tcPr>
          <w:p w:rsidR="008A7C8C" w:rsidRDefault="008A7C8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8A7C8C" w:rsidRDefault="008A7C8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A7C8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0" w:type="dxa"/>
            <w:vAlign w:val="center"/>
          </w:tcPr>
          <w:p w:rsidR="008A7C8C" w:rsidRDefault="008A7C8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8A7C8C" w:rsidRDefault="008A7C8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7" w:type="dxa"/>
            <w:vAlign w:val="center"/>
          </w:tcPr>
          <w:p w:rsidR="008A7C8C" w:rsidRDefault="008A7C8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8" w:type="dxa"/>
            <w:vAlign w:val="center"/>
          </w:tcPr>
          <w:p w:rsidR="008A7C8C" w:rsidRDefault="008A7C8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8A7C8C" w:rsidRDefault="008A7C8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A7C8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0" w:type="dxa"/>
            <w:vAlign w:val="center"/>
          </w:tcPr>
          <w:p w:rsidR="008A7C8C" w:rsidRDefault="008A7C8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8A7C8C" w:rsidRDefault="008A7C8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7" w:type="dxa"/>
            <w:vAlign w:val="center"/>
          </w:tcPr>
          <w:p w:rsidR="008A7C8C" w:rsidRDefault="008A7C8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8" w:type="dxa"/>
            <w:vAlign w:val="center"/>
          </w:tcPr>
          <w:p w:rsidR="008A7C8C" w:rsidRDefault="008A7C8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8A7C8C" w:rsidRDefault="008A7C8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A7C8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0" w:type="dxa"/>
            <w:vAlign w:val="center"/>
          </w:tcPr>
          <w:p w:rsidR="008A7C8C" w:rsidRDefault="008A7C8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8A7C8C" w:rsidRDefault="008A7C8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7" w:type="dxa"/>
            <w:vAlign w:val="center"/>
          </w:tcPr>
          <w:p w:rsidR="008A7C8C" w:rsidRDefault="008A7C8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8" w:type="dxa"/>
            <w:vAlign w:val="center"/>
          </w:tcPr>
          <w:p w:rsidR="008A7C8C" w:rsidRDefault="008A7C8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8A7C8C" w:rsidRDefault="008A7C8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A7C8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0" w:type="dxa"/>
            <w:vAlign w:val="center"/>
          </w:tcPr>
          <w:p w:rsidR="008A7C8C" w:rsidRDefault="008A7C8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8A7C8C" w:rsidRDefault="008A7C8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7" w:type="dxa"/>
            <w:vAlign w:val="center"/>
          </w:tcPr>
          <w:p w:rsidR="008A7C8C" w:rsidRDefault="008A7C8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8" w:type="dxa"/>
            <w:vAlign w:val="center"/>
          </w:tcPr>
          <w:p w:rsidR="008A7C8C" w:rsidRDefault="008A7C8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8A7C8C" w:rsidRDefault="008A7C8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A7C8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0" w:type="dxa"/>
            <w:vAlign w:val="center"/>
          </w:tcPr>
          <w:p w:rsidR="008A7C8C" w:rsidRDefault="008A7C8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8A7C8C" w:rsidRDefault="008A7C8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7" w:type="dxa"/>
            <w:vAlign w:val="center"/>
          </w:tcPr>
          <w:p w:rsidR="008A7C8C" w:rsidRDefault="008A7C8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8" w:type="dxa"/>
            <w:vAlign w:val="center"/>
          </w:tcPr>
          <w:p w:rsidR="008A7C8C" w:rsidRDefault="008A7C8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8A7C8C" w:rsidRDefault="008A7C8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A7C8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0" w:type="dxa"/>
            <w:vAlign w:val="center"/>
          </w:tcPr>
          <w:p w:rsidR="008A7C8C" w:rsidRDefault="008A7C8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8A7C8C" w:rsidRDefault="008A7C8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7" w:type="dxa"/>
            <w:vAlign w:val="center"/>
          </w:tcPr>
          <w:p w:rsidR="008A7C8C" w:rsidRDefault="008A7C8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8" w:type="dxa"/>
            <w:vAlign w:val="center"/>
          </w:tcPr>
          <w:p w:rsidR="008A7C8C" w:rsidRDefault="008A7C8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8A7C8C" w:rsidRDefault="008A7C8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A7C8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0" w:type="dxa"/>
            <w:vAlign w:val="center"/>
          </w:tcPr>
          <w:p w:rsidR="008A7C8C" w:rsidRDefault="008A7C8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8A7C8C" w:rsidRDefault="008A7C8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7" w:type="dxa"/>
            <w:vAlign w:val="center"/>
          </w:tcPr>
          <w:p w:rsidR="008A7C8C" w:rsidRDefault="008A7C8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8" w:type="dxa"/>
            <w:vAlign w:val="center"/>
          </w:tcPr>
          <w:p w:rsidR="008A7C8C" w:rsidRDefault="008A7C8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8A7C8C" w:rsidRDefault="008A7C8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A7C8C" w:rsidRDefault="008A7C8C">
      <w:r>
        <w:rPr>
          <w:rFonts w:hint="eastAsia"/>
        </w:rPr>
        <w:t xml:space="preserve">注　</w:t>
      </w:r>
      <w:r>
        <w:t>1</w:t>
      </w:r>
      <w:r>
        <w:rPr>
          <w:rFonts w:hint="eastAsia"/>
        </w:rPr>
        <w:t xml:space="preserve">　添付図面は</w:t>
      </w:r>
      <w:r w:rsidR="00900F00">
        <w:rPr>
          <w:rFonts w:hint="eastAsia"/>
        </w:rPr>
        <w:t>、</w:t>
      </w:r>
      <w:r>
        <w:rPr>
          <w:rFonts w:hint="eastAsia"/>
        </w:rPr>
        <w:t>現況図に関係施設ごとに上表との対照番号を記入すること。</w:t>
      </w:r>
    </w:p>
    <w:p w:rsidR="008A7C8C" w:rsidRDefault="008A7C8C"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用紙の大きさは</w:t>
      </w:r>
      <w:r w:rsidR="00900F00">
        <w:rPr>
          <w:rFonts w:hint="eastAsia"/>
        </w:rPr>
        <w:t>、</w:t>
      </w:r>
      <w:r w:rsidR="002B21A9">
        <w:rPr>
          <w:rFonts w:hint="eastAsia"/>
        </w:rPr>
        <w:t>日本産業規格</w:t>
      </w:r>
      <w:r>
        <w:t>A</w:t>
      </w:r>
      <w:r>
        <w:rPr>
          <w:rFonts w:hint="eastAsia"/>
        </w:rPr>
        <w:t>列第</w:t>
      </w:r>
      <w:r>
        <w:t>4</w:t>
      </w:r>
      <w:r>
        <w:rPr>
          <w:rFonts w:hint="eastAsia"/>
        </w:rPr>
        <w:t>とする。</w:t>
      </w:r>
    </w:p>
    <w:sectPr w:rsidR="008A7C8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CBF" w:rsidRDefault="00076CBF">
      <w:r>
        <w:separator/>
      </w:r>
    </w:p>
  </w:endnote>
  <w:endnote w:type="continuationSeparator" w:id="0">
    <w:p w:rsidR="00076CBF" w:rsidRDefault="0007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CBF" w:rsidRDefault="00076CBF">
      <w:r>
        <w:separator/>
      </w:r>
    </w:p>
  </w:footnote>
  <w:footnote w:type="continuationSeparator" w:id="0">
    <w:p w:rsidR="00076CBF" w:rsidRDefault="00076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C8C"/>
    <w:rsid w:val="00017BFC"/>
    <w:rsid w:val="00076CBF"/>
    <w:rsid w:val="0017573A"/>
    <w:rsid w:val="00245F16"/>
    <w:rsid w:val="002B12D4"/>
    <w:rsid w:val="002B21A9"/>
    <w:rsid w:val="003304C3"/>
    <w:rsid w:val="006015D9"/>
    <w:rsid w:val="007F0262"/>
    <w:rsid w:val="008A7C8C"/>
    <w:rsid w:val="00900F00"/>
    <w:rsid w:val="00A9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9B53C7B-0B8B-49F2-97A5-286D8D0D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/>
      <w:sz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6032;&#20214;&#12539;&#21407;&#32681;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新件・原義様式.dot</Template>
  <TotalTime>2</TotalTime>
  <Pages>1</Pages>
  <Words>206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野田清美</dc:creator>
  <cp:keywords/>
  <dc:description/>
  <cp:lastModifiedBy>大下 輝丈</cp:lastModifiedBy>
  <cp:revision>3</cp:revision>
  <dcterms:created xsi:type="dcterms:W3CDTF">2025-12-03T02:19:00Z</dcterms:created>
  <dcterms:modified xsi:type="dcterms:W3CDTF">2025-12-03T02:20:00Z</dcterms:modified>
</cp:coreProperties>
</file>