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-312420</wp:posOffset>
                </wp:positionV>
                <wp:extent cx="2000250" cy="5905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000250" cy="590550"/>
                        </a:xfrm>
                        <a:prstGeom prst="rect">
                          <a:avLst/>
                        </a:prstGeom>
                        <a:solidFill>
                          <a:srgbClr val="90D7F0"/>
                        </a:solidFill>
                        <a:ln w="9525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5.65pt;width:157.5pt;height:46.5pt;mso-position-horizontal-relative:text;position:absolute;margin-left:139.4pt;margin-top:-24.6pt;mso-wrap-distance-bottom:0pt;mso-wrap-distance-right:5.65pt;mso-wrap-distance-top:0pt;v-text-anchor:middle;" o:spid="_x0000_s1026" o:allowincell="t" o:allowoverlap="t" filled="t" fillcolor="#90d7f0" stroked="t" strokecolor="#000000" strokeweight="0.7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52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</w:rPr>
        <w:t>様式第６号（第</w:t>
      </w:r>
      <w:r>
        <w:rPr>
          <w:rFonts w:hint="eastAsia"/>
        </w:rPr>
        <w:t>12</w:t>
      </w:r>
      <w:r>
        <w:rPr>
          <w:rFonts w:hint="eastAsia"/>
        </w:rPr>
        <w:t>条関係）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三原市災害応急対策に係る協力事業者登録証明申請書</w:t>
      </w:r>
    </w:p>
    <w:p>
      <w:pPr>
        <w:pStyle w:val="0"/>
        <w:jc w:val="center"/>
        <w:rPr>
          <w:rFonts w:hint="default"/>
          <w:sz w:val="16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三原市長　様</w:t>
      </w:r>
    </w:p>
    <w:p>
      <w:pPr>
        <w:pStyle w:val="0"/>
        <w:ind w:firstLine="4530" w:firstLineChars="1971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-525145</wp:posOffset>
                </wp:positionH>
                <wp:positionV relativeFrom="paragraph">
                  <wp:posOffset>144780</wp:posOffset>
                </wp:positionV>
                <wp:extent cx="3114675" cy="914400"/>
                <wp:effectExtent l="635" t="635" r="29845" b="41910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3114675" cy="914400"/>
                        </a:xfrm>
                        <a:prstGeom prst="wedgeRectCallout">
                          <a:avLst>
                            <a:gd name="adj1" fmla="val -7546"/>
                            <a:gd name="adj2" fmla="val 94639"/>
                          </a:avLst>
                        </a:prstGeom>
                        <a:solidFill>
                          <a:srgbClr val="90D7F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証明する審査基準日を記入してください。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ただし、登録期間以前についての証明は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できません。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position-vertical-relative:text;z-index:4;mso-wrap-distance-left:16pt;width:245.25pt;height:72pt;mso-position-horizontal-relative:text;position:absolute;margin-left:-41.35pt;margin-top:11.4pt;mso-wrap-distance-bottom:0pt;mso-wrap-distance-right:16pt;mso-wrap-distance-top:0pt;v-text-anchor:middle;" o:spid="_x0000_s1027" o:allowincell="t" o:allowoverlap="t" filled="t" fillcolor="#90d7f0" stroked="t" strokecolor="#000000 [3213]" strokeweight="1pt" o:spt="61" type="#_x0000_t61" adj="9170,31242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証明する審査基準日を記入してください。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ただし、登録期間以前についての証明は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できません。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0" w:leftChars="0" w:right="34" w:rightChars="0" w:firstLine="3678" w:firstLineChars="1600"/>
        <w:rPr>
          <w:rFonts w:hint="eastAsia"/>
        </w:rPr>
      </w:pPr>
      <w:r>
        <w:rPr>
          <w:rFonts w:hint="eastAsia"/>
        </w:rPr>
        <w:t>届出者　所在地　　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三原市港町三丁目</w:t>
      </w:r>
      <w:r>
        <w:rPr>
          <w:rFonts w:hint="eastAsia"/>
          <w:color w:val="FF0000"/>
        </w:rPr>
        <w:t>5</w:t>
      </w:r>
      <w:r>
        <w:rPr>
          <w:rFonts w:hint="eastAsia"/>
          <w:color w:val="FF0000"/>
        </w:rPr>
        <w:t>番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号</w:t>
      </w:r>
    </w:p>
    <w:p>
      <w:pPr>
        <w:pStyle w:val="0"/>
        <w:ind w:right="34" w:rightChars="0" w:firstLine="4567" w:firstLineChars="1987"/>
        <w:rPr>
          <w:rFonts w:hint="eastAsia"/>
        </w:rPr>
      </w:pPr>
      <w:r>
        <w:rPr>
          <w:rFonts w:hint="eastAsia"/>
        </w:rPr>
        <w:t>商　　号　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㈱海山空建設</w:t>
      </w:r>
    </w:p>
    <w:p>
      <w:pPr>
        <w:pStyle w:val="0"/>
        <w:ind w:right="34" w:rightChars="0" w:firstLine="4567" w:firstLineChars="1987"/>
        <w:rPr>
          <w:rFonts w:hint="default"/>
        </w:rPr>
      </w:pPr>
      <w:r>
        <w:rPr>
          <w:rFonts w:hint="eastAsia"/>
        </w:rPr>
        <w:t>代表者名　</w:t>
      </w:r>
      <w:r>
        <w:rPr>
          <w:rFonts w:hint="eastAsia"/>
          <w:color w:val="FF0000"/>
        </w:rPr>
        <w:t>代表取締役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海山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空</w:t>
      </w:r>
      <w:r>
        <w:rPr>
          <w:rFonts w:hint="eastAsia"/>
          <w:color w:val="FF0000"/>
        </w:rPr>
        <w:t xml:space="preserve"> </w:t>
      </w:r>
      <w:r>
        <w:rPr>
          <w:rFonts w:hint="eastAsia"/>
          <w:kern w:val="0"/>
        </w:rPr>
        <w:t xml:space="preserve">   </w:t>
      </w:r>
      <w:r>
        <w:rPr>
          <w:rFonts w:hint="eastAsia"/>
          <w:kern w:val="0"/>
        </w:rPr>
        <w:t>　　　　　　　　　　</w:t>
      </w:r>
    </w:p>
    <w:p>
      <w:pPr>
        <w:pStyle w:val="0"/>
        <w:rPr>
          <w:rFonts w:hint="default"/>
        </w:rPr>
      </w:pPr>
    </w:p>
    <w:p>
      <w:pPr>
        <w:pStyle w:val="25"/>
        <w:rPr>
          <w:rFonts w:hint="default"/>
        </w:rPr>
      </w:pPr>
      <w:r>
        <w:rPr>
          <w:rFonts w:hint="eastAsia"/>
        </w:rPr>
        <w:t>　三原市災害応急対策に係る協力事業者の登録等に関する要綱第</w:t>
      </w:r>
      <w:r>
        <w:rPr>
          <w:rFonts w:hint="eastAsia"/>
        </w:rPr>
        <w:t>12</w:t>
      </w:r>
      <w:r>
        <w:rPr>
          <w:rFonts w:hint="eastAsia"/>
        </w:rPr>
        <w:t>条に基づき、</w:t>
      </w:r>
    </w:p>
    <w:p>
      <w:pPr>
        <w:pStyle w:val="25"/>
        <w:ind w:firstLine="460" w:firstLineChars="200"/>
        <w:jc w:val="both"/>
        <w:rPr>
          <w:rFonts w:hint="default"/>
        </w:rPr>
      </w:pPr>
      <w:r>
        <w:rPr>
          <w:rFonts w:hint="eastAsia"/>
          <w:color w:val="FF0000"/>
        </w:rPr>
        <w:t>●●年●月●日</w:t>
      </w:r>
      <w:r>
        <w:rPr>
          <w:rFonts w:hint="eastAsia"/>
        </w:rPr>
        <w:t>（審査基準日）時点において、三原市災害応急対策協力事業者であることを証明願います。</w:t>
      </w:r>
    </w:p>
    <w:p>
      <w:pPr>
        <w:pStyle w:val="25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１．利用目的</w:t>
      </w:r>
    </w:p>
    <w:p>
      <w:pPr>
        <w:pStyle w:val="0"/>
        <w:ind w:left="915" w:hanging="915" w:hangingChars="398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color w:val="FF0000"/>
        </w:rPr>
        <w:t>☑</w:t>
      </w:r>
      <w:r>
        <w:rPr>
          <w:rFonts w:hint="eastAsia"/>
        </w:rPr>
        <w:t>　建設業法（昭和</w:t>
      </w:r>
      <w:r>
        <w:rPr>
          <w:rFonts w:hint="eastAsia"/>
        </w:rPr>
        <w:t>24</w:t>
      </w:r>
      <w:r>
        <w:rPr>
          <w:rFonts w:hint="eastAsia"/>
        </w:rPr>
        <w:t>年５月</w:t>
      </w:r>
      <w:r>
        <w:rPr>
          <w:rFonts w:hint="eastAsia"/>
        </w:rPr>
        <w:t>24</w:t>
      </w:r>
      <w:r>
        <w:rPr>
          <w:rFonts w:hint="eastAsia"/>
        </w:rPr>
        <w:t>日法律第</w:t>
      </w:r>
      <w:r>
        <w:rPr>
          <w:rFonts w:hint="eastAsia"/>
        </w:rPr>
        <w:t>100</w:t>
      </w:r>
      <w:r>
        <w:rPr>
          <w:rFonts w:hint="eastAsia"/>
        </w:rPr>
        <w:t>号）に基づく、経営事項審査に必要なため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官公庁の指名請負業者になるために必要なため</w:t>
      </w:r>
    </w:p>
    <w:p>
      <w:pPr>
        <w:pStyle w:val="0"/>
        <w:ind w:left="675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87630</wp:posOffset>
                </wp:positionV>
                <wp:extent cx="3114675" cy="504825"/>
                <wp:effectExtent l="942340" t="264160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3114675" cy="504825"/>
                        </a:xfrm>
                        <a:prstGeom prst="wedgeRectCallout">
                          <a:avLst>
                            <a:gd name="adj1" fmla="val -80166"/>
                            <a:gd name="adj2" fmla="val -102120"/>
                          </a:avLst>
                        </a:prstGeom>
                        <a:solidFill>
                          <a:srgbClr val="90D7F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該当する利用目的に印をしてください。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position-vertical-relative:text;z-index:5;mso-wrap-distance-left:16pt;width:245.25pt;height:39.75pt;mso-position-horizontal-relative:text;position:absolute;margin-left:190.75pt;margin-top:6.9pt;mso-wrap-distance-bottom:0pt;mso-wrap-distance-right:16pt;mso-wrap-distance-top:0pt;v-text-anchor:middle;" o:spid="_x0000_s1028" o:allowincell="t" o:allowoverlap="t" filled="t" fillcolor="#90d7f0" stroked="t" strokecolor="#000000 [3213]" strokeweight="1pt" o:spt="61" type="#_x0000_t61" adj="-6516,-11258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該当する利用目的に印をしてください。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その他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２．必要部数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460" w:firstLineChars="200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</w:t>
      </w:r>
      <w:r>
        <w:rPr>
          <w:rFonts w:hint="eastAsia"/>
          <w:color w:val="FF0000"/>
          <w:u w:val="single" w:color="auto"/>
        </w:rPr>
        <w:t>1</w:t>
      </w:r>
      <w:r>
        <w:rPr>
          <w:rFonts w:hint="eastAsia"/>
          <w:u w:val="single" w:color="auto"/>
        </w:rPr>
        <w:t>　　部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411480</wp:posOffset>
                </wp:positionV>
                <wp:extent cx="3390900" cy="504825"/>
                <wp:effectExtent l="598170" t="441960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3390900" cy="504825"/>
                        </a:xfrm>
                        <a:prstGeom prst="wedgeRectCallout">
                          <a:avLst>
                            <a:gd name="adj1" fmla="val -67558"/>
                            <a:gd name="adj2" fmla="val -137340"/>
                          </a:avLst>
                        </a:prstGeom>
                        <a:solidFill>
                          <a:srgbClr val="90D7F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必要とする証明書の部数を記入してください。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position-vertical-relative:text;z-index:6;mso-wrap-distance-left:16pt;width:267pt;height:39.75pt;mso-position-horizontal-relative:text;position:absolute;margin-left:134.25pt;margin-top:32.4pt;mso-wrap-distance-bottom:0pt;mso-wrap-distance-right:16pt;mso-wrap-distance-top:0pt;v-text-anchor:middle;" o:spid="_x0000_s1029" o:allowincell="t" o:allowoverlap="t" filled="t" fillcolor="#90d7f0" stroked="t" strokecolor="#000000 [3213]" strokeweight="1pt" o:spt="61" type="#_x0000_t61" adj="-3793,-18865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必要とする証明書の部数を記入してください。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footerReference r:id="rId6" w:type="even"/>
      <w:pgSz w:w="11906" w:h="16838"/>
      <w:pgMar w:top="1701" w:right="1701" w:bottom="1701" w:left="1701" w:header="567" w:footer="992" w:gutter="0"/>
      <w:cols w:space="720"/>
      <w:textDirection w:val="lrTb"/>
      <w:docGrid w:type="linesAndChars" w:linePitch="335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3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CD6D96A"/>
    <w:lvl w:ilvl="0" w:tplc="19DEBE80">
      <w:numFmt w:val="bullet"/>
      <w:lvlText w:val="□"/>
      <w:lvlJc w:val="left"/>
      <w:pPr>
        <w:tabs>
          <w:tab w:val="num" w:leader="none" w:pos="1140"/>
        </w:tabs>
        <w:ind w:left="1140" w:hanging="465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1515"/>
        </w:tabs>
        <w:ind w:left="1515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935"/>
        </w:tabs>
        <w:ind w:left="1935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2355"/>
        </w:tabs>
        <w:ind w:left="2355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775"/>
        </w:tabs>
        <w:ind w:left="2775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3195"/>
        </w:tabs>
        <w:ind w:left="3195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615"/>
        </w:tabs>
        <w:ind w:left="3615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4035"/>
        </w:tabs>
        <w:ind w:left="4035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4455"/>
        </w:tabs>
        <w:ind w:left="445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29"/>
  <w:drawingGridVerticalSpacing w:val="335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paragraph" w:styleId="22" w:customStyle="1">
    <w:name w:val="第＊条13"/>
    <w:basedOn w:val="0"/>
    <w:next w:val="22"/>
    <w:link w:val="0"/>
    <w:uiPriority w:val="0"/>
    <w:pPr>
      <w:ind w:left="210" w:hanging="210"/>
    </w:pPr>
  </w:style>
  <w:style w:type="paragraph" w:styleId="23" w:customStyle="1">
    <w:name w:val="タイトル13"/>
    <w:basedOn w:val="0"/>
    <w:next w:val="23"/>
    <w:link w:val="0"/>
    <w:uiPriority w:val="0"/>
    <w:pPr>
      <w:ind w:left="919" w:right="902"/>
    </w:pPr>
    <w:rPr>
      <w:spacing w:val="2"/>
      <w:sz w:val="28"/>
    </w:rPr>
  </w:style>
  <w:style w:type="paragraph" w:styleId="24">
    <w:name w:val="Body Text Indent"/>
    <w:basedOn w:val="0"/>
    <w:next w:val="24"/>
    <w:link w:val="0"/>
    <w:uiPriority w:val="0"/>
    <w:pPr>
      <w:wordWrap w:val="1"/>
      <w:overflowPunct w:val="1"/>
      <w:adjustRightInd w:val="0"/>
      <w:ind w:left="296" w:hanging="296" w:hangingChars="100"/>
    </w:pPr>
  </w:style>
  <w:style w:type="paragraph" w:styleId="25">
    <w:name w:val="Note Heading"/>
    <w:basedOn w:val="0"/>
    <w:next w:val="0"/>
    <w:link w:val="0"/>
    <w:uiPriority w:val="0"/>
    <w:pPr>
      <w:jc w:val="center"/>
    </w:pPr>
  </w:style>
  <w:style w:type="paragraph" w:styleId="26">
    <w:name w:val="Closing"/>
    <w:basedOn w:val="0"/>
    <w:next w:val="26"/>
    <w:link w:val="0"/>
    <w:uiPriority w:val="0"/>
    <w:pPr>
      <w:jc w:val="right"/>
    </w:p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next w:val="28"/>
    <w:link w:val="27"/>
    <w:uiPriority w:val="0"/>
    <w:rPr>
      <w:rFonts w:ascii="Arial" w:hAnsi="Arial" w:eastAsia="ＭＳ ゴシック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1</Pages>
  <Words>8</Words>
  <Characters>246</Characters>
  <Application>JUST Note</Application>
  <Lines>27</Lines>
  <Paragraphs>17</Paragraphs>
  <Manager> </Manager>
  <Company> </Company>
  <CharactersWithSpaces>296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閲覧書物等の写しの交付に要する費用徴収要綱</dc:title>
  <dc:subject> </dc:subject>
  <dc:creator>溝上 洋平</dc:creator>
  <cp:lastModifiedBy>畠迫 悠希</cp:lastModifiedBy>
  <cp:lastPrinted>2019-07-17T00:31:00Z</cp:lastPrinted>
  <dcterms:created xsi:type="dcterms:W3CDTF">2023-09-11T04:17:00Z</dcterms:created>
  <dcterms:modified xsi:type="dcterms:W3CDTF">2025-04-14T05:17:59Z</dcterms:modified>
  <cp:revision>9</cp:revision>
</cp:coreProperties>
</file>