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6"/>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8437880</wp:posOffset>
                </wp:positionH>
                <wp:positionV relativeFrom="paragraph">
                  <wp:posOffset>-515620</wp:posOffset>
                </wp:positionV>
                <wp:extent cx="822960" cy="4495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22960" cy="44958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32"/>
                              </w:rPr>
                              <w:t>別紙４</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64.8pt;height:35.4pt;mso-position-horizontal-relative:text;position:absolute;margin-left:664.4pt;margin-top:-40.6pt;mso-wrap-distance-bottom:0pt;mso-wrap-distance-right:5.65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32"/>
                        </w:rPr>
                        <w:t>別紙４</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4184650</wp:posOffset>
                </wp:positionH>
                <wp:positionV relativeFrom="paragraph">
                  <wp:posOffset>-431800</wp:posOffset>
                </wp:positionV>
                <wp:extent cx="822960" cy="47244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822960" cy="47244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丸ゴシック体E" w:hAnsi="AR丸ゴシック体E" w:eastAsia="AR丸ゴシック体E"/>
                                <w:sz w:val="36"/>
                              </w:rPr>
                              <w:t>（例）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5.65pt;width:64.8pt;height:37.200000000000003pt;mso-position-horizontal-relative:text;position:absolute;margin-left:329.5pt;margin-top:-34pt;mso-wrap-distance-bottom:0pt;mso-wrap-distance-right:5.65pt;mso-wrap-distance-top:0pt;" o:spid="_x0000_s1027"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AR丸ゴシック体E" w:hAnsi="AR丸ゴシック体E" w:eastAsia="AR丸ゴシック体E"/>
                          <w:sz w:val="36"/>
                        </w:rPr>
                        <w:t>（例）</w:t>
                      </w:r>
                    </w:p>
                  </w:txbxContent>
                </v:textbox>
                <v:imagedata o:title=""/>
                <w10:wrap type="none" anchorx="text" anchory="text"/>
              </v:shape>
            </w:pict>
          </mc:Fallback>
        </mc:AlternateContent>
      </w:r>
      <w:r>
        <w:rPr>
          <w:rFonts w:hint="eastAsia"/>
          <w:sz w:val="26"/>
        </w:rPr>
        <w:t>○年○月○日</w:t>
      </w:r>
    </w:p>
    <w:p>
      <w:pPr>
        <w:pStyle w:val="0"/>
        <w:jc w:val="center"/>
        <w:rPr>
          <w:rFonts w:hint="eastAsia"/>
          <w:sz w:val="26"/>
        </w:rPr>
      </w:pPr>
      <w:r>
        <w:rPr>
          <w:rFonts w:hint="eastAsia" w:ascii="ＭＳ ゴシック" w:hAnsi="ＭＳ ゴシック" w:eastAsia="ＭＳ ゴシック"/>
          <w:sz w:val="26"/>
        </w:rPr>
        <w:t>○年度　○○自主防災会　避難訓練シナリオ</w:t>
      </w:r>
    </w:p>
    <w:p>
      <w:pPr>
        <w:pStyle w:val="0"/>
        <w:rPr>
          <w:rFonts w:hint="eastAsia"/>
          <w:sz w:val="26"/>
        </w:rPr>
      </w:pPr>
      <w:r>
        <w:rPr>
          <w:rFonts w:hint="eastAsia"/>
          <w:sz w:val="26"/>
        </w:rPr>
        <w:t>１　訓練日時　○年○月○日（○）　</w:t>
      </w:r>
      <w:r>
        <w:rPr>
          <w:rFonts w:hint="eastAsia"/>
          <w:sz w:val="26"/>
        </w:rPr>
        <w:t>10:00</w:t>
      </w:r>
      <w:r>
        <w:rPr>
          <w:rFonts w:hint="eastAsia"/>
          <w:sz w:val="26"/>
        </w:rPr>
        <w:t>～</w:t>
      </w:r>
      <w:r>
        <w:rPr>
          <w:rFonts w:hint="eastAsia"/>
          <w:sz w:val="26"/>
        </w:rPr>
        <w:t>11:30</w:t>
      </w:r>
    </w:p>
    <w:p>
      <w:pPr>
        <w:pStyle w:val="0"/>
        <w:rPr>
          <w:rFonts w:hint="eastAsia"/>
          <w:sz w:val="26"/>
        </w:rPr>
      </w:pPr>
      <w:r>
        <w:rPr>
          <w:rFonts w:hint="eastAsia"/>
          <w:sz w:val="26"/>
        </w:rPr>
        <w:t>２　スケジュール、役割分担及びシナリオ</w:t>
      </w:r>
    </w:p>
    <w:tbl>
      <w:tblPr>
        <w:tblStyle w:val="17"/>
        <w:tblW w:w="14910" w:type="dxa"/>
        <w:tblInd w:w="-215" w:type="dxa"/>
        <w:tblLayout w:type="fixed"/>
        <w:tblLook w:firstRow="1" w:lastRow="0" w:firstColumn="1" w:lastColumn="0" w:noHBand="0" w:noVBand="1" w:val="04A0"/>
      </w:tblPr>
      <w:tblGrid>
        <w:gridCol w:w="946"/>
        <w:gridCol w:w="1560"/>
        <w:gridCol w:w="3165"/>
        <w:gridCol w:w="9239"/>
      </w:tblGrid>
      <w:tr>
        <w:trPr/>
        <w:tc>
          <w:tcPr>
            <w:tcW w:w="946" w:type="dxa"/>
            <w:vAlign w:val="top"/>
          </w:tcPr>
          <w:p>
            <w:pPr>
              <w:pStyle w:val="0"/>
              <w:jc w:val="center"/>
              <w:rPr>
                <w:rFonts w:hint="eastAsia"/>
                <w:sz w:val="26"/>
              </w:rPr>
            </w:pPr>
            <w:r>
              <w:rPr>
                <w:rFonts w:hint="eastAsia"/>
                <w:sz w:val="26"/>
              </w:rPr>
              <w:t>時間</w:t>
            </w:r>
          </w:p>
        </w:tc>
        <w:tc>
          <w:tcPr>
            <w:tcW w:w="1560" w:type="dxa"/>
            <w:vAlign w:val="top"/>
          </w:tcPr>
          <w:p>
            <w:pPr>
              <w:pStyle w:val="0"/>
              <w:jc w:val="center"/>
              <w:rPr>
                <w:rFonts w:hint="eastAsia"/>
                <w:sz w:val="26"/>
              </w:rPr>
            </w:pPr>
            <w:r>
              <w:rPr>
                <w:rFonts w:hint="eastAsia"/>
                <w:sz w:val="26"/>
              </w:rPr>
              <w:t>役割</w:t>
            </w:r>
          </w:p>
        </w:tc>
        <w:tc>
          <w:tcPr>
            <w:tcW w:w="3165" w:type="dxa"/>
            <w:vAlign w:val="top"/>
          </w:tcPr>
          <w:p>
            <w:pPr>
              <w:pStyle w:val="0"/>
              <w:jc w:val="center"/>
              <w:rPr>
                <w:rFonts w:hint="eastAsia"/>
                <w:sz w:val="26"/>
              </w:rPr>
            </w:pPr>
            <w:r>
              <w:rPr>
                <w:rFonts w:hint="eastAsia"/>
                <w:sz w:val="26"/>
              </w:rPr>
              <w:t>内容</w:t>
            </w:r>
          </w:p>
        </w:tc>
        <w:tc>
          <w:tcPr>
            <w:tcW w:w="9239" w:type="dxa"/>
            <w:vAlign w:val="top"/>
          </w:tcPr>
          <w:p>
            <w:pPr>
              <w:pStyle w:val="0"/>
              <w:rPr>
                <w:rFonts w:hint="eastAsia"/>
                <w:sz w:val="26"/>
              </w:rPr>
            </w:pPr>
            <w:r>
              <w:rPr>
                <w:rFonts w:hint="eastAsia"/>
                <w:sz w:val="26"/>
              </w:rPr>
              <w:t>シナリオ　（●：セリフ　◎：行動開始のタイミング　○：その他）</w:t>
            </w:r>
          </w:p>
        </w:tc>
      </w:tr>
      <w:tr>
        <w:trPr/>
        <w:tc>
          <w:tcPr>
            <w:tcW w:w="946" w:type="dxa"/>
            <w:vAlign w:val="top"/>
          </w:tcPr>
          <w:p>
            <w:pPr>
              <w:pStyle w:val="0"/>
              <w:rPr>
                <w:rFonts w:hint="eastAsia"/>
                <w:sz w:val="26"/>
              </w:rPr>
            </w:pPr>
            <w:r>
              <w:rPr>
                <w:rFonts w:hint="eastAsia"/>
                <w:sz w:val="26"/>
              </w:rPr>
              <w:t xml:space="preserve"> 8:50</w:t>
            </w:r>
          </w:p>
        </w:tc>
        <w:tc>
          <w:tcPr>
            <w:tcW w:w="1560" w:type="dxa"/>
            <w:vAlign w:val="top"/>
          </w:tcPr>
          <w:p>
            <w:pPr>
              <w:pStyle w:val="0"/>
              <w:rPr>
                <w:rFonts w:hint="eastAsia"/>
                <w:sz w:val="26"/>
              </w:rPr>
            </w:pPr>
            <w:r>
              <w:rPr>
                <w:rFonts w:hint="eastAsia"/>
                <w:sz w:val="26"/>
              </w:rPr>
              <w:t>防犯防災部長</w:t>
            </w:r>
          </w:p>
        </w:tc>
        <w:tc>
          <w:tcPr>
            <w:tcW w:w="3165" w:type="dxa"/>
            <w:vAlign w:val="top"/>
          </w:tcPr>
          <w:p>
            <w:pPr>
              <w:pStyle w:val="0"/>
              <w:ind w:left="260" w:hanging="260" w:hangingChars="100"/>
              <w:rPr>
                <w:rFonts w:hint="eastAsia"/>
                <w:sz w:val="26"/>
              </w:rPr>
            </w:pPr>
            <w:r>
              <w:rPr>
                <w:rFonts w:hint="eastAsia"/>
                <w:sz w:val="26"/>
              </w:rPr>
              <w:t>○町内放送で避難訓練の事前告知</w:t>
            </w:r>
          </w:p>
        </w:tc>
        <w:tc>
          <w:tcPr>
            <w:tcW w:w="9239" w:type="dxa"/>
            <w:vAlign w:val="top"/>
          </w:tcPr>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●防犯防災部長</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○○自主防災会からお知らせします。</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本日、午前</w:t>
            </w:r>
            <w:r>
              <w:rPr>
                <w:rFonts w:hint="eastAsia" w:ascii="ＭＳ ゴシック" w:hAnsi="ＭＳ ゴシック" w:eastAsia="ＭＳ ゴシック"/>
                <w:b w:val="1"/>
                <w:sz w:val="26"/>
              </w:rPr>
              <w:t>10</w:t>
            </w:r>
            <w:r>
              <w:rPr>
                <w:rFonts w:hint="eastAsia" w:ascii="ＭＳ ゴシック" w:hAnsi="ＭＳ ゴシック" w:eastAsia="ＭＳ ゴシック"/>
                <w:b w:val="1"/>
                <w:sz w:val="26"/>
              </w:rPr>
              <w:t>時から、○○自主防災会による避難訓練を行います。午前</w:t>
            </w:r>
            <w:r>
              <w:rPr>
                <w:rFonts w:hint="eastAsia" w:ascii="ＭＳ ゴシック" w:hAnsi="ＭＳ ゴシック" w:eastAsia="ＭＳ ゴシック"/>
                <w:b w:val="1"/>
                <w:sz w:val="26"/>
              </w:rPr>
              <w:t>10</w:t>
            </w:r>
            <w:r>
              <w:rPr>
                <w:rFonts w:hint="eastAsia" w:ascii="ＭＳ ゴシック" w:hAnsi="ＭＳ ゴシック" w:eastAsia="ＭＳ ゴシック"/>
                <w:b w:val="1"/>
                <w:sz w:val="26"/>
              </w:rPr>
              <w:t>時に、三原市から○○町を対象に、大雨による【警戒レベル３】高齢者等避難が発令された想定で訓練放送を行いますので、避難訓練を開始してください。</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なお、○○町公民館</w:t>
            </w:r>
            <w:bookmarkStart w:id="0" w:name="_GoBack"/>
            <w:bookmarkEnd w:id="0"/>
            <w:r>
              <w:rPr>
                <w:rFonts w:hint="eastAsia" w:ascii="ＭＳ ゴシック" w:hAnsi="ＭＳ ゴシック" w:eastAsia="ＭＳ ゴシック"/>
                <w:b w:val="1"/>
                <w:sz w:val="26"/>
              </w:rPr>
              <w:t>を避難所として開設します。</w:t>
            </w:r>
          </w:p>
          <w:p>
            <w:pPr>
              <w:pStyle w:val="0"/>
              <w:rPr>
                <w:rFonts w:hint="eastAsia"/>
                <w:sz w:val="26"/>
              </w:rPr>
            </w:pPr>
            <w:r>
              <w:rPr>
                <w:rFonts w:hint="eastAsia" w:ascii="ＭＳ ゴシック" w:hAnsi="ＭＳ ゴシック" w:eastAsia="ＭＳ ゴシック"/>
                <w:b w:val="1"/>
                <w:sz w:val="26"/>
              </w:rPr>
              <w:t>　避難の際には、非常持出品も持って避難しましょう。</w:t>
            </w:r>
          </w:p>
        </w:tc>
      </w:tr>
      <w:tr>
        <w:trPr>
          <w:trHeight w:val="720" w:hRule="atLeast"/>
        </w:trPr>
        <w:tc>
          <w:tcPr>
            <w:tcW w:w="946" w:type="dxa"/>
            <w:vAlign w:val="top"/>
          </w:tcPr>
          <w:p>
            <w:pPr>
              <w:pStyle w:val="0"/>
              <w:rPr>
                <w:rFonts w:hint="eastAsia"/>
                <w:sz w:val="26"/>
              </w:rPr>
            </w:pPr>
            <w:r>
              <w:rPr>
                <w:rFonts w:hint="eastAsia"/>
                <w:sz w:val="26"/>
              </w:rPr>
              <w:t xml:space="preserve"> 9:00</w:t>
            </w:r>
          </w:p>
          <w:p>
            <w:pPr>
              <w:pStyle w:val="0"/>
              <w:ind w:left="0" w:leftChars="0" w:firstLine="105" w:firstLineChars="50"/>
              <w:rPr>
                <w:rFonts w:hint="eastAsia"/>
                <w:sz w:val="26"/>
              </w:rPr>
            </w:pPr>
          </w:p>
        </w:tc>
        <w:tc>
          <w:tcPr>
            <w:tcW w:w="1560" w:type="dxa"/>
            <w:vAlign w:val="top"/>
          </w:tcPr>
          <w:p>
            <w:pPr>
              <w:pStyle w:val="0"/>
              <w:rPr>
                <w:rFonts w:hint="eastAsia"/>
                <w:sz w:val="26"/>
              </w:rPr>
            </w:pPr>
            <w:r>
              <w:rPr>
                <w:rFonts w:hint="eastAsia"/>
                <w:sz w:val="26"/>
              </w:rPr>
              <w:t>本部役員</w:t>
            </w:r>
          </w:p>
          <w:p>
            <w:pPr>
              <w:pStyle w:val="0"/>
              <w:rPr>
                <w:rFonts w:hint="eastAsia"/>
                <w:sz w:val="26"/>
              </w:rPr>
            </w:pPr>
            <w:r>
              <w:rPr>
                <w:rFonts w:hint="eastAsia"/>
                <w:sz w:val="26"/>
              </w:rPr>
              <w:t>各班役員</w:t>
            </w:r>
          </w:p>
        </w:tc>
        <w:tc>
          <w:tcPr>
            <w:tcW w:w="3165" w:type="dxa"/>
            <w:vAlign w:val="top"/>
          </w:tcPr>
          <w:p>
            <w:pPr>
              <w:pStyle w:val="0"/>
              <w:rPr>
                <w:rFonts w:hint="eastAsia"/>
                <w:sz w:val="26"/>
              </w:rPr>
            </w:pPr>
            <w:r>
              <w:rPr>
                <w:rFonts w:hint="eastAsia"/>
                <w:sz w:val="26"/>
              </w:rPr>
              <w:t>○役員集合。会場準備</w:t>
            </w:r>
          </w:p>
          <w:p>
            <w:pPr>
              <w:pStyle w:val="0"/>
              <w:rPr>
                <w:rFonts w:hint="eastAsia"/>
                <w:sz w:val="26"/>
              </w:rPr>
            </w:pPr>
            <w:r>
              <w:rPr>
                <w:rFonts w:hint="eastAsia"/>
                <w:sz w:val="26"/>
              </w:rPr>
              <w:t>○受付準備</w:t>
            </w:r>
          </w:p>
          <w:p>
            <w:pPr>
              <w:pStyle w:val="0"/>
              <w:ind w:left="210" w:hanging="210" w:hangingChars="100"/>
              <w:rPr>
                <w:rFonts w:hint="eastAsia"/>
                <w:sz w:val="26"/>
              </w:rPr>
            </w:pPr>
            <w:r>
              <w:rPr>
                <w:rFonts w:hint="eastAsia"/>
                <w:sz w:val="26"/>
              </w:rPr>
              <w:t>○給食給水準備（アルファ化米、味噌汁、お茶準備、湯沸かし）</w:t>
            </w:r>
          </w:p>
        </w:tc>
        <w:tc>
          <w:tcPr>
            <w:tcW w:w="9239" w:type="dxa"/>
            <w:vAlign w:val="top"/>
          </w:tcPr>
          <w:p>
            <w:pPr>
              <w:pStyle w:val="0"/>
              <w:rPr>
                <w:rFonts w:hint="eastAsia"/>
                <w:sz w:val="26"/>
              </w:rPr>
            </w:pPr>
            <w:r>
              <w:rPr>
                <w:rFonts w:hint="eastAsia"/>
                <w:sz w:val="26"/>
              </w:rPr>
              <w:t>○本部テント・机・イス・ホワイトボード設置</w:t>
            </w:r>
          </w:p>
          <w:p>
            <w:pPr>
              <w:pStyle w:val="0"/>
              <w:rPr>
                <w:rFonts w:hint="eastAsia"/>
                <w:sz w:val="26"/>
              </w:rPr>
            </w:pPr>
            <w:r>
              <w:rPr>
                <w:rFonts w:hint="eastAsia"/>
                <w:sz w:val="26"/>
              </w:rPr>
              <w:t>○避難所受付設置</w:t>
            </w:r>
          </w:p>
          <w:p>
            <w:pPr>
              <w:pStyle w:val="0"/>
              <w:rPr>
                <w:rFonts w:hint="eastAsia"/>
                <w:sz w:val="26"/>
              </w:rPr>
            </w:pPr>
            <w:r>
              <w:rPr>
                <w:rFonts w:hint="eastAsia"/>
                <w:sz w:val="26"/>
              </w:rPr>
              <w:t>○アンケート用紙準備（受付時に渡す）</w:t>
            </w:r>
          </w:p>
          <w:p>
            <w:pPr>
              <w:pStyle w:val="0"/>
              <w:rPr>
                <w:rFonts w:hint="eastAsia"/>
                <w:sz w:val="26"/>
              </w:rPr>
            </w:pPr>
            <w:r>
              <w:rPr>
                <w:rFonts w:hint="eastAsia"/>
                <w:sz w:val="26"/>
              </w:rPr>
              <w:t>◎給食給水班はアルファ化米、味噌汁用の湯を沸かす</w:t>
            </w:r>
          </w:p>
        </w:tc>
      </w:tr>
      <w:tr>
        <w:trPr>
          <w:trHeight w:val="720" w:hRule="atLeast"/>
        </w:trPr>
        <w:tc>
          <w:tcPr>
            <w:tcW w:w="946" w:type="dxa"/>
            <w:vAlign w:val="top"/>
          </w:tcPr>
          <w:p>
            <w:pPr>
              <w:pStyle w:val="0"/>
              <w:rPr>
                <w:rFonts w:hint="eastAsia"/>
                <w:sz w:val="26"/>
              </w:rPr>
            </w:pPr>
            <w:r>
              <w:rPr>
                <w:rFonts w:hint="eastAsia"/>
                <w:sz w:val="26"/>
              </w:rPr>
              <w:t xml:space="preserve"> 9:40</w:t>
            </w:r>
          </w:p>
        </w:tc>
        <w:tc>
          <w:tcPr>
            <w:tcW w:w="1560" w:type="dxa"/>
            <w:vAlign w:val="top"/>
          </w:tcPr>
          <w:p>
            <w:pPr>
              <w:pStyle w:val="0"/>
              <w:rPr>
                <w:rFonts w:hint="eastAsia"/>
                <w:sz w:val="26"/>
              </w:rPr>
            </w:pPr>
            <w:r>
              <w:rPr>
                <w:rFonts w:hint="eastAsia"/>
                <w:sz w:val="26"/>
              </w:rPr>
              <w:t>避難誘導班</w:t>
            </w:r>
          </w:p>
          <w:p>
            <w:pPr>
              <w:pStyle w:val="0"/>
              <w:rPr>
                <w:rFonts w:hint="eastAsia"/>
                <w:sz w:val="26"/>
              </w:rPr>
            </w:pPr>
            <w:r>
              <w:rPr>
                <w:rFonts w:hint="eastAsia"/>
                <w:sz w:val="26"/>
              </w:rPr>
              <w:t>情報連絡班</w:t>
            </w:r>
          </w:p>
        </w:tc>
        <w:tc>
          <w:tcPr>
            <w:tcW w:w="3165" w:type="dxa"/>
            <w:vAlign w:val="top"/>
          </w:tcPr>
          <w:p>
            <w:pPr>
              <w:pStyle w:val="0"/>
              <w:rPr>
                <w:rFonts w:hint="eastAsia"/>
                <w:sz w:val="26"/>
              </w:rPr>
            </w:pPr>
          </w:p>
        </w:tc>
        <w:tc>
          <w:tcPr>
            <w:tcW w:w="9239" w:type="dxa"/>
            <w:vAlign w:val="top"/>
          </w:tcPr>
          <w:p>
            <w:pPr>
              <w:pStyle w:val="0"/>
              <w:rPr>
                <w:rFonts w:hint="eastAsia"/>
                <w:sz w:val="26"/>
              </w:rPr>
            </w:pPr>
            <w:r>
              <w:rPr>
                <w:rFonts w:hint="eastAsia"/>
                <w:sz w:val="26"/>
              </w:rPr>
              <w:t>◎避難誘導班はヘルメット、振り棒、ハンドスピーカー、トランシーバーを持ち、誘導箇所への移動開始</w:t>
            </w:r>
          </w:p>
          <w:p>
            <w:pPr>
              <w:pStyle w:val="0"/>
              <w:rPr>
                <w:rFonts w:hint="eastAsia"/>
                <w:sz w:val="26"/>
              </w:rPr>
            </w:pPr>
            <w:r>
              <w:rPr>
                <w:rFonts w:hint="eastAsia"/>
                <w:sz w:val="26"/>
              </w:rPr>
              <w:t>◎情報連絡班は各地区の声かけ対象者を確認し、各地区へ配置</w:t>
            </w:r>
          </w:p>
        </w:tc>
      </w:tr>
      <w:tr>
        <w:trPr>
          <w:trHeight w:val="720" w:hRule="atLeast"/>
        </w:trPr>
        <w:tc>
          <w:tcPr>
            <w:tcW w:w="946" w:type="dxa"/>
            <w:vAlign w:val="top"/>
          </w:tcPr>
          <w:p>
            <w:pPr>
              <w:pStyle w:val="0"/>
              <w:rPr>
                <w:rFonts w:hint="eastAsia"/>
                <w:sz w:val="26"/>
              </w:rPr>
            </w:pPr>
            <w:r>
              <w:rPr>
                <w:rFonts w:hint="eastAsia"/>
                <w:sz w:val="26"/>
              </w:rPr>
              <w:t xml:space="preserve"> 9:50</w:t>
            </w:r>
          </w:p>
        </w:tc>
        <w:tc>
          <w:tcPr>
            <w:tcW w:w="1560" w:type="dxa"/>
            <w:vAlign w:val="top"/>
          </w:tcPr>
          <w:p>
            <w:pPr>
              <w:pStyle w:val="0"/>
              <w:rPr>
                <w:rFonts w:hint="eastAsia"/>
                <w:sz w:val="26"/>
              </w:rPr>
            </w:pPr>
            <w:r>
              <w:rPr>
                <w:rFonts w:hint="eastAsia"/>
                <w:sz w:val="26"/>
              </w:rPr>
              <w:t>避難誘導班</w:t>
            </w:r>
          </w:p>
          <w:p>
            <w:pPr>
              <w:pStyle w:val="0"/>
              <w:rPr>
                <w:rFonts w:hint="eastAsia"/>
                <w:sz w:val="26"/>
              </w:rPr>
            </w:pPr>
            <w:r>
              <w:rPr>
                <w:rFonts w:hint="eastAsia"/>
                <w:sz w:val="26"/>
              </w:rPr>
              <w:t>情報連絡班</w:t>
            </w:r>
          </w:p>
        </w:tc>
        <w:tc>
          <w:tcPr>
            <w:tcW w:w="3165" w:type="dxa"/>
            <w:vAlign w:val="top"/>
          </w:tcPr>
          <w:p>
            <w:pPr>
              <w:pStyle w:val="0"/>
              <w:rPr>
                <w:rFonts w:hint="eastAsia"/>
                <w:sz w:val="26"/>
              </w:rPr>
            </w:pPr>
            <w:r>
              <w:rPr>
                <w:rFonts w:hint="eastAsia"/>
                <w:sz w:val="26"/>
              </w:rPr>
              <w:t>○避難誘導箇所配置完了</w:t>
            </w:r>
          </w:p>
          <w:p>
            <w:pPr>
              <w:pStyle w:val="0"/>
              <w:rPr>
                <w:rFonts w:hint="eastAsia"/>
                <w:sz w:val="26"/>
              </w:rPr>
            </w:pPr>
            <w:r>
              <w:rPr>
                <w:rFonts w:hint="eastAsia"/>
                <w:sz w:val="26"/>
              </w:rPr>
              <w:t>○声かけ箇所配置完了</w:t>
            </w:r>
          </w:p>
          <w:p>
            <w:pPr>
              <w:pStyle w:val="0"/>
              <w:rPr>
                <w:rFonts w:hint="eastAsia"/>
                <w:sz w:val="26"/>
              </w:rPr>
            </w:pPr>
            <w:r>
              <w:rPr>
                <w:rFonts w:hint="eastAsia"/>
                <w:sz w:val="26"/>
              </w:rPr>
              <w:t>○避難所受付配置完了</w:t>
            </w:r>
          </w:p>
        </w:tc>
        <w:tc>
          <w:tcPr>
            <w:tcW w:w="9239" w:type="dxa"/>
            <w:vAlign w:val="top"/>
          </w:tcPr>
          <w:p>
            <w:pPr>
              <w:pStyle w:val="0"/>
              <w:rPr>
                <w:rFonts w:hint="eastAsia"/>
                <w:sz w:val="26"/>
              </w:rPr>
            </w:pPr>
          </w:p>
        </w:tc>
      </w:tr>
      <w:tr>
        <w:trPr>
          <w:trHeight w:val="80" w:hRule="atLeast"/>
        </w:trPr>
        <w:tc>
          <w:tcPr>
            <w:tcW w:w="946" w:type="dxa"/>
            <w:vAlign w:val="top"/>
          </w:tcPr>
          <w:p>
            <w:pPr>
              <w:pStyle w:val="0"/>
              <w:ind w:leftChars="0" w:firstLine="0" w:firstLineChars="0"/>
              <w:rPr>
                <w:rFonts w:hint="eastAsia"/>
                <w:sz w:val="26"/>
              </w:rPr>
            </w:pPr>
            <w:r>
              <w:rPr>
                <w:rFonts w:hint="eastAsia"/>
                <w:sz w:val="26"/>
              </w:rPr>
              <w:t>10:00</w:t>
            </w:r>
          </w:p>
        </w:tc>
        <w:tc>
          <w:tcPr>
            <w:tcW w:w="1560" w:type="dxa"/>
            <w:vAlign w:val="top"/>
          </w:tcPr>
          <w:p>
            <w:pPr>
              <w:pStyle w:val="0"/>
              <w:rPr>
                <w:rFonts w:hint="eastAsia"/>
                <w:sz w:val="26"/>
              </w:rPr>
            </w:pPr>
            <w:r>
              <w:rPr>
                <w:rFonts w:hint="eastAsia"/>
                <w:sz w:val="26"/>
              </w:rPr>
              <w:t>防犯防災部長</w:t>
            </w:r>
          </w:p>
          <w:p>
            <w:pPr>
              <w:pStyle w:val="0"/>
              <w:rPr>
                <w:rFonts w:hint="eastAsia"/>
                <w:sz w:val="26"/>
              </w:rPr>
            </w:pPr>
          </w:p>
          <w:p>
            <w:pPr>
              <w:pStyle w:val="0"/>
              <w:rPr>
                <w:rFonts w:hint="eastAsia"/>
                <w:sz w:val="26"/>
              </w:rPr>
            </w:pPr>
            <w:r>
              <w:rPr>
                <w:rFonts w:hint="eastAsia"/>
                <w:sz w:val="26"/>
              </w:rPr>
              <w:t>避難誘導班</w:t>
            </w:r>
          </w:p>
          <w:p>
            <w:pPr>
              <w:pStyle w:val="0"/>
              <w:rPr>
                <w:rFonts w:hint="eastAsia"/>
                <w:sz w:val="26"/>
              </w:rPr>
            </w:pPr>
          </w:p>
          <w:p>
            <w:pPr>
              <w:pStyle w:val="0"/>
              <w:rPr>
                <w:rFonts w:hint="eastAsia"/>
                <w:sz w:val="26"/>
              </w:rPr>
            </w:pPr>
            <w:r>
              <w:rPr>
                <w:rFonts w:hint="eastAsia"/>
                <w:sz w:val="26"/>
              </w:rPr>
              <w:t>情報連絡班</w:t>
            </w:r>
          </w:p>
        </w:tc>
        <w:tc>
          <w:tcPr>
            <w:tcW w:w="3165" w:type="dxa"/>
            <w:vAlign w:val="top"/>
          </w:tcPr>
          <w:p>
            <w:pPr>
              <w:pStyle w:val="0"/>
              <w:rPr>
                <w:rFonts w:hint="eastAsia"/>
                <w:sz w:val="26"/>
              </w:rPr>
            </w:pPr>
            <w:r>
              <w:rPr>
                <w:rFonts w:hint="eastAsia"/>
                <w:sz w:val="26"/>
              </w:rPr>
              <w:t>○町内放送により避難開始</w:t>
            </w:r>
          </w:p>
          <w:p>
            <w:pPr>
              <w:pStyle w:val="0"/>
              <w:rPr>
                <w:rFonts w:hint="eastAsia"/>
                <w:sz w:val="26"/>
              </w:rPr>
            </w:pPr>
            <w:r>
              <w:rPr>
                <w:rFonts w:hint="eastAsia"/>
                <w:sz w:val="26"/>
              </w:rPr>
              <w:t>　　～参加者避難～</w:t>
            </w:r>
          </w:p>
          <w:p>
            <w:pPr>
              <w:pStyle w:val="0"/>
              <w:ind w:left="260" w:hanging="260" w:hangingChars="100"/>
              <w:rPr>
                <w:rFonts w:hint="eastAsia"/>
                <w:sz w:val="26"/>
              </w:rPr>
            </w:pPr>
            <w:r>
              <w:rPr>
                <w:rFonts w:hint="eastAsia"/>
                <w:sz w:val="26"/>
              </w:rPr>
              <w:t>○避難誘導班は避難者の避難誘導</w:t>
            </w:r>
          </w:p>
          <w:p>
            <w:pPr>
              <w:pStyle w:val="0"/>
              <w:ind w:left="210" w:hanging="210" w:hangingChars="100"/>
              <w:rPr>
                <w:rFonts w:hint="eastAsia"/>
                <w:sz w:val="26"/>
              </w:rPr>
            </w:pPr>
            <w:r>
              <w:rPr>
                <w:rFonts w:hint="eastAsia"/>
                <w:sz w:val="26"/>
              </w:rPr>
              <w:t>○情報連絡班は一人住まい高齢者宅等へ避難の声かけ、危険箇所の確認を行いながら避難所へ移動</w:t>
            </w:r>
          </w:p>
        </w:tc>
        <w:tc>
          <w:tcPr>
            <w:tcW w:w="9239" w:type="dxa"/>
            <w:vAlign w:val="top"/>
          </w:tcPr>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●防犯防災部長</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○○自主防災会から、訓練放送を行います。</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これは訓練です。</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昨日から続く大雨の影響により○○川の水位が避難判断水位を超えたこと、及び土砂災害の危険が高まったことから、先ほど三原市から○○町に対し、【警戒レベル３】高齢者等避難が発令されました。</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これを受けて自主防災会が、○○町公民館を避難所として開設します。</w:t>
            </w:r>
          </w:p>
          <w:p>
            <w:pPr>
              <w:pStyle w:val="0"/>
              <w:spacing w:line="160" w:lineRule="atLeast"/>
              <w:rPr>
                <w:rFonts w:hint="eastAsia"/>
                <w:sz w:val="26"/>
              </w:rPr>
            </w:pPr>
            <w:r>
              <w:rPr>
                <w:rFonts w:hint="eastAsia" w:ascii="ＭＳ ゴシック" w:hAnsi="ＭＳ ゴシック" w:eastAsia="ＭＳ ゴシック"/>
                <w:b w:val="1"/>
                <w:sz w:val="26"/>
              </w:rPr>
              <w:t>　避難に時間がかかる高齢者や小さなお子さんのいる家族、その支援者のみなさんは、命を守るために避難してください。そのほかの住民の皆さんも周囲の</w:t>
            </w:r>
            <w:r>
              <w:rPr>
                <w:rFonts w:hint="eastAsia"/>
              </w:rPr>
              <mc:AlternateContent>
                <mc:Choice Requires="wps">
                  <w:drawing>
                    <wp:anchor distT="0" distB="0" distL="203200" distR="203200" simplePos="0" relativeHeight="4" behindDoc="0" locked="0" layoutInCell="1" hidden="0" allowOverlap="1">
                      <wp:simplePos x="0" y="0"/>
                      <wp:positionH relativeFrom="column">
                        <wp:posOffset>3825875</wp:posOffset>
                      </wp:positionH>
                      <wp:positionV relativeFrom="paragraph">
                        <wp:posOffset>510540</wp:posOffset>
                      </wp:positionV>
                      <wp:extent cx="2225040" cy="1508760"/>
                      <wp:effectExtent l="379730"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225040" cy="1508760"/>
                              </a:xfrm>
                              <a:prstGeom prst="wedgeRectCallout">
                                <a:avLst>
                                  <a:gd name="adj1" fmla="val -67010"/>
                                  <a:gd name="adj2" fmla="val -30320"/>
                                </a:avLst>
                              </a:prstGeom>
                              <a:solidFill>
                                <a:schemeClr val="bg1"/>
                              </a:solid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ascii="AR P丸ゴシック体E" w:hAnsi="AR P丸ゴシック体E" w:eastAsia="AR P丸ゴシック体E"/>
                                      <w:color w:val="000000" w:themeColor="text1"/>
                                    </w:rPr>
                                    <w:t>市が開設する避難所では、避難者に避難者カードを記入していただくか、お手持ちのスマートホンで入力していただきます。訓練で使用したい場合は、市ホームページからダウンロードしてお試しください。</w:t>
                                  </w:r>
                                </w:p>
                                <w:p>
                                  <w:pPr>
                                    <w:pStyle w:val="0"/>
                                    <w:jc w:val="center"/>
                                    <w:rPr>
                                      <w:rFonts w:hint="eastAsia"/>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4;mso-wrap-distance-left:16pt;width:175.2pt;height:118.8pt;mso-position-horizontal-relative:text;position:absolute;margin-left:301.25pt;margin-top:40.200000000000003pt;mso-wrap-distance-bottom:0pt;mso-wrap-distance-right:16pt;mso-wrap-distance-top:0pt;v-text-anchor:middle;" o:spid="_x0000_s1028" o:allowincell="t" o:allowoverlap="t" filled="t" fillcolor="#ffffff [3212]" stroked="t" strokecolor="#ff0000" strokeweight="1pt" o:spt="61" type="#_x0000_t61" adj="-3674,4251">
                      <v:fill/>
                      <v:stroke linestyle="single" miterlimit="8" endcap="flat" dashstyle="solid" filltype="solid"/>
                      <v:textbox style="layout-flow:horizontal;">
                        <w:txbxContent>
                          <w:p>
                            <w:pPr>
                              <w:pStyle w:val="0"/>
                              <w:jc w:val="left"/>
                              <w:rPr>
                                <w:rFonts w:hint="eastAsia"/>
                              </w:rPr>
                            </w:pPr>
                            <w:r>
                              <w:rPr>
                                <w:rFonts w:hint="eastAsia" w:ascii="AR P丸ゴシック体E" w:hAnsi="AR P丸ゴシック体E" w:eastAsia="AR P丸ゴシック体E"/>
                                <w:color w:val="000000" w:themeColor="text1"/>
                              </w:rPr>
                              <w:t>市が開設する避難所では、避難者に避難者カードを記入していただくか、お手持ちのスマートホンで入力していただきます。訓練で使用したい場合は、市ホームページからダウンロードしてお試しください。</w:t>
                            </w:r>
                          </w:p>
                          <w:p>
                            <w:pPr>
                              <w:pStyle w:val="0"/>
                              <w:jc w:val="center"/>
                              <w:rPr>
                                <w:rFonts w:hint="eastAsia"/>
                              </w:rPr>
                            </w:pPr>
                          </w:p>
                        </w:txbxContent>
                      </v:textbox>
                      <v:imagedata o:title=""/>
                      <w10:wrap type="none" anchorx="text" anchory="text"/>
                    </v:shape>
                  </w:pict>
                </mc:Fallback>
              </mc:AlternateContent>
            </w:r>
            <w:r>
              <w:rPr>
                <w:rFonts w:hint="eastAsia" w:ascii="ＭＳ ゴシック" w:hAnsi="ＭＳ ゴシック" w:eastAsia="ＭＳ ゴシック"/>
                <w:b w:val="1"/>
                <w:sz w:val="26"/>
              </w:rPr>
              <w:t>状況に応じて、自主的に避難してください。</w:t>
            </w:r>
          </w:p>
        </w:tc>
      </w:tr>
      <w:tr>
        <w:trPr/>
        <w:tc>
          <w:tcPr>
            <w:tcW w:w="946" w:type="dxa"/>
            <w:vAlign w:val="top"/>
          </w:tcPr>
          <w:p>
            <w:pPr>
              <w:pStyle w:val="0"/>
              <w:ind w:leftChars="0" w:firstLine="0" w:firstLineChars="0"/>
              <w:rPr>
                <w:rFonts w:hint="eastAsia"/>
                <w:sz w:val="26"/>
              </w:rPr>
            </w:pPr>
            <w:r>
              <w:rPr>
                <w:rFonts w:hint="eastAsia"/>
                <w:sz w:val="26"/>
              </w:rPr>
              <w:t>10:05</w:t>
            </w:r>
          </w:p>
        </w:tc>
        <w:tc>
          <w:tcPr>
            <w:tcW w:w="1560" w:type="dxa"/>
            <w:vAlign w:val="top"/>
          </w:tcPr>
          <w:p>
            <w:pPr>
              <w:pStyle w:val="0"/>
              <w:rPr>
                <w:rFonts w:hint="eastAsia"/>
                <w:sz w:val="26"/>
              </w:rPr>
            </w:pPr>
            <w:r>
              <w:rPr>
                <w:rFonts w:hint="eastAsia"/>
                <w:sz w:val="26"/>
              </w:rPr>
              <w:t>避難誘導班</w:t>
            </w:r>
          </w:p>
          <w:p>
            <w:pPr>
              <w:pStyle w:val="0"/>
              <w:rPr>
                <w:rFonts w:hint="eastAsia"/>
                <w:sz w:val="26"/>
              </w:rPr>
            </w:pPr>
            <w:r>
              <w:rPr>
                <w:rFonts w:hint="eastAsia"/>
                <w:sz w:val="26"/>
              </w:rPr>
              <w:t>情報連絡班</w:t>
            </w:r>
          </w:p>
          <w:p>
            <w:pPr>
              <w:pStyle w:val="0"/>
              <w:rPr>
                <w:rFonts w:hint="eastAsia"/>
                <w:sz w:val="26"/>
              </w:rPr>
            </w:pPr>
            <w:r>
              <w:rPr>
                <w:rFonts w:hint="eastAsia"/>
                <w:sz w:val="26"/>
              </w:rPr>
              <w:t>本部</w:t>
            </w:r>
          </w:p>
        </w:tc>
        <w:tc>
          <w:tcPr>
            <w:tcW w:w="3165" w:type="dxa"/>
            <w:vAlign w:val="top"/>
          </w:tcPr>
          <w:p>
            <w:pPr>
              <w:pStyle w:val="0"/>
              <w:ind w:left="210" w:hanging="210" w:hangingChars="100"/>
              <w:rPr>
                <w:rFonts w:hint="eastAsia"/>
                <w:sz w:val="26"/>
              </w:rPr>
            </w:pPr>
            <w:r>
              <w:rPr>
                <w:rFonts w:hint="eastAsia"/>
                <w:sz w:val="26"/>
              </w:rPr>
              <w:t>○参加者到着とともに受付開始（受付は避難誘導班で実施）</w:t>
            </w:r>
          </w:p>
          <w:p>
            <w:pPr>
              <w:pStyle w:val="0"/>
              <w:rPr>
                <w:rFonts w:hint="eastAsia"/>
                <w:sz w:val="26"/>
              </w:rPr>
            </w:pPr>
            <w:r>
              <w:rPr>
                <w:rFonts w:hint="eastAsia"/>
                <w:sz w:val="26"/>
              </w:rPr>
              <w:t>　・受付名簿に記入</w:t>
            </w:r>
          </w:p>
          <w:p>
            <w:pPr>
              <w:pStyle w:val="0"/>
              <w:ind w:left="260" w:hanging="260" w:hangingChars="100"/>
              <w:rPr>
                <w:rFonts w:hint="eastAsia"/>
                <w:sz w:val="26"/>
              </w:rPr>
            </w:pPr>
            <w:r>
              <w:rPr>
                <w:rFonts w:hint="eastAsia"/>
                <w:sz w:val="26"/>
              </w:rPr>
              <w:t>○情報連絡班は地区ごとの避難者数を集計</w:t>
            </w:r>
          </w:p>
        </w:tc>
        <w:tc>
          <w:tcPr>
            <w:tcW w:w="9239" w:type="dxa"/>
            <w:vAlign w:val="top"/>
          </w:tcPr>
          <w:p>
            <w:pPr>
              <w:pStyle w:val="0"/>
              <w:rPr>
                <w:rFonts w:hint="eastAsia"/>
                <w:sz w:val="26"/>
              </w:rPr>
            </w:pPr>
            <w:r>
              <w:rPr>
                <w:rFonts w:hint="eastAsia"/>
                <w:sz w:val="26"/>
              </w:rPr>
              <w:t>◎避難誘導班は避難者を受付で受け付け。</w:t>
            </w:r>
          </w:p>
          <w:p>
            <w:pPr>
              <w:pStyle w:val="0"/>
              <w:rPr>
                <w:rFonts w:hint="eastAsia"/>
                <w:sz w:val="26"/>
              </w:rPr>
            </w:pPr>
            <w:r>
              <w:rPr>
                <w:rFonts w:hint="eastAsia"/>
                <w:sz w:val="26"/>
              </w:rPr>
              <w:t>○受付後は、避難者は公民館内で過ごしてもらう。</w:t>
            </w:r>
          </w:p>
          <w:p>
            <w:pPr>
              <w:pStyle w:val="0"/>
              <w:rPr>
                <w:rFonts w:hint="eastAsia"/>
                <w:sz w:val="26"/>
              </w:rPr>
            </w:pPr>
            <w:r>
              <w:rPr>
                <w:rFonts w:hint="eastAsia"/>
                <w:sz w:val="26"/>
              </w:rPr>
              <w:t>○受付時にアンケート用紙配布</w:t>
            </w:r>
          </w:p>
          <w:p>
            <w:pPr>
              <w:pStyle w:val="0"/>
              <w:rPr>
                <w:rFonts w:hint="eastAsia"/>
                <w:sz w:val="26"/>
              </w:rPr>
            </w:pPr>
          </w:p>
          <w:p>
            <w:pPr>
              <w:pStyle w:val="0"/>
              <w:rPr>
                <w:rFonts w:hint="eastAsia"/>
                <w:sz w:val="26"/>
              </w:rPr>
            </w:pPr>
          </w:p>
          <w:p>
            <w:pPr>
              <w:pStyle w:val="0"/>
              <w:rPr>
                <w:rFonts w:hint="eastAsia"/>
                <w:sz w:val="26"/>
              </w:rPr>
            </w:pPr>
            <w:r>
              <w:rPr>
                <w:rFonts w:hint="eastAsia"/>
                <w:sz w:val="26"/>
              </w:rPr>
              <w:t>◎情報連絡班は各地区ごとの避難者数を本部へ報告</w:t>
            </w:r>
          </w:p>
          <w:p>
            <w:pPr>
              <w:pStyle w:val="0"/>
              <w:rPr>
                <w:rFonts w:hint="eastAsia"/>
                <w:sz w:val="26"/>
              </w:rPr>
            </w:pPr>
            <w:r>
              <w:rPr>
                <w:rFonts w:hint="eastAsia"/>
                <w:sz w:val="26"/>
              </w:rPr>
              <w:t>◎避難誘導班は確認した危険箇所の状況（想定）を本部へ報告</w:t>
            </w:r>
          </w:p>
        </w:tc>
      </w:tr>
      <w:tr>
        <w:trPr/>
        <w:tc>
          <w:tcPr>
            <w:tcW w:w="1491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6"/>
              </w:rPr>
            </w:pPr>
            <w:r>
              <w:rPr>
                <w:rFonts w:hint="eastAsia"/>
                <w:sz w:val="26"/>
              </w:rPr>
              <w:t>以下司会（総務部長）の進行により開会</w:t>
            </w:r>
          </w:p>
        </w:tc>
      </w:tr>
      <w:tr>
        <w:trPr>
          <w:trHeight w:val="310" w:hRule="atLeast"/>
        </w:trPr>
        <w:tc>
          <w:tcPr>
            <w:tcW w:w="946" w:type="dxa"/>
            <w:vAlign w:val="top"/>
          </w:tcPr>
          <w:p>
            <w:pPr>
              <w:pStyle w:val="0"/>
              <w:ind w:leftChars="0" w:firstLine="0" w:firstLineChars="0"/>
              <w:rPr>
                <w:rFonts w:hint="eastAsia"/>
                <w:sz w:val="26"/>
              </w:rPr>
            </w:pPr>
            <w:r>
              <w:rPr>
                <w:rFonts w:hint="eastAsia"/>
                <w:sz w:val="26"/>
              </w:rPr>
              <w:t>10:30</w:t>
            </w:r>
          </w:p>
        </w:tc>
        <w:tc>
          <w:tcPr>
            <w:tcW w:w="1560" w:type="dxa"/>
            <w:vAlign w:val="top"/>
          </w:tcPr>
          <w:p>
            <w:pPr>
              <w:pStyle w:val="0"/>
              <w:rPr>
                <w:rFonts w:hint="eastAsia"/>
                <w:sz w:val="26"/>
              </w:rPr>
            </w:pPr>
            <w:r>
              <w:rPr>
                <w:rFonts w:hint="eastAsia"/>
                <w:sz w:val="26"/>
              </w:rPr>
              <w:t>会長</w:t>
            </w:r>
          </w:p>
        </w:tc>
        <w:tc>
          <w:tcPr>
            <w:tcW w:w="3165" w:type="dxa"/>
            <w:vAlign w:val="top"/>
          </w:tcPr>
          <w:p>
            <w:pPr>
              <w:pStyle w:val="0"/>
              <w:rPr>
                <w:rFonts w:hint="eastAsia"/>
                <w:sz w:val="26"/>
              </w:rPr>
            </w:pPr>
            <w:r>
              <w:rPr>
                <w:rFonts w:hint="eastAsia"/>
                <w:sz w:val="26"/>
              </w:rPr>
              <w:t>○開会あいさつ</w:t>
            </w:r>
          </w:p>
        </w:tc>
        <w:tc>
          <w:tcPr>
            <w:tcW w:w="9239" w:type="dxa"/>
            <w:vAlign w:val="top"/>
          </w:tcPr>
          <w:p>
            <w:pPr>
              <w:pStyle w:val="0"/>
              <w:rPr>
                <w:rFonts w:hint="eastAsia"/>
                <w:sz w:val="26"/>
              </w:rPr>
            </w:pPr>
            <w:r>
              <w:rPr>
                <w:rFonts w:hint="eastAsia"/>
                <w:sz w:val="26"/>
              </w:rPr>
              <w:t>●</w:t>
            </w:r>
            <w:r>
              <w:rPr>
                <w:rFonts w:hint="eastAsia"/>
                <w:b w:val="1"/>
                <w:sz w:val="26"/>
              </w:rPr>
              <w:t>司会　皆さん集まられたので、会長から挨拶を行います。</w:t>
            </w:r>
          </w:p>
          <w:p>
            <w:pPr>
              <w:pStyle w:val="0"/>
              <w:rPr>
                <w:rFonts w:hint="eastAsia"/>
                <w:sz w:val="26"/>
              </w:rPr>
            </w:pPr>
            <w:r>
              <w:rPr>
                <w:rFonts w:hint="eastAsia"/>
                <w:sz w:val="26"/>
              </w:rPr>
              <w:t>●</w:t>
            </w:r>
            <w:r>
              <w:rPr>
                <w:rFonts w:hint="eastAsia"/>
                <w:b w:val="1"/>
                <w:sz w:val="26"/>
              </w:rPr>
              <w:t>会長</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　おはようございます。今日は早い時間から、○○自主防災会の避難訓練に参加していただき、ありがとうございます。</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　最近、災害のニュースを耳にすることが多くなりました。我々の地域でも、災害に対する備えがますます重要になっています。今日の訓練は、もしもの時にどのように行動すべきかを学ぶ大切な機会です。皆さんと一緒にしっかりと取り組んでいきましょう。</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　日頃からの備えやご近所同士の連携も不可欠です。今日の訓練を通して、地域全体で助け合えるような強い絆を築いていければと思います。</w:t>
            </w:r>
          </w:p>
          <w:p>
            <w:pPr>
              <w:pStyle w:val="0"/>
              <w:rPr>
                <w:rFonts w:hint="eastAsia"/>
                <w:sz w:val="26"/>
              </w:rPr>
            </w:pPr>
            <w:r>
              <w:rPr>
                <w:rFonts w:hint="eastAsia" w:ascii="ＭＳ ゴシック" w:hAnsi="ＭＳ ゴシック" w:eastAsia="ＭＳ ゴシック"/>
                <w:b w:val="1"/>
                <w:sz w:val="26"/>
              </w:rPr>
              <w:t>　それでは、どうぞよろしくお願いいたします。</w:t>
            </w:r>
          </w:p>
        </w:tc>
      </w:tr>
      <w:tr>
        <w:trPr>
          <w:trHeight w:val="710" w:hRule="atLeast"/>
        </w:trPr>
        <w:tc>
          <w:tcPr>
            <w:tcW w:w="946" w:type="dxa"/>
            <w:vAlign w:val="top"/>
          </w:tcPr>
          <w:p>
            <w:pPr>
              <w:pStyle w:val="0"/>
              <w:ind w:leftChars="0" w:firstLine="0" w:firstLineChars="0"/>
              <w:rPr>
                <w:rFonts w:hint="eastAsia"/>
                <w:sz w:val="26"/>
              </w:rPr>
            </w:pPr>
            <w:r>
              <w:rPr>
                <w:rFonts w:hint="eastAsia"/>
                <w:sz w:val="26"/>
              </w:rPr>
              <w:t>10:35</w:t>
            </w:r>
          </w:p>
        </w:tc>
        <w:tc>
          <w:tcPr>
            <w:tcW w:w="1560" w:type="dxa"/>
            <w:vAlign w:val="top"/>
          </w:tcPr>
          <w:p>
            <w:pPr>
              <w:pStyle w:val="0"/>
              <w:rPr>
                <w:rFonts w:hint="eastAsia"/>
                <w:sz w:val="26"/>
              </w:rPr>
            </w:pPr>
            <w:r>
              <w:rPr>
                <w:rFonts w:hint="eastAsia"/>
                <w:sz w:val="26"/>
              </w:rPr>
              <w:t>防犯防災部長</w:t>
            </w:r>
          </w:p>
        </w:tc>
        <w:tc>
          <w:tcPr>
            <w:tcW w:w="3165" w:type="dxa"/>
            <w:vAlign w:val="top"/>
          </w:tcPr>
          <w:p>
            <w:pPr>
              <w:pStyle w:val="0"/>
              <w:rPr>
                <w:rFonts w:hint="eastAsia"/>
                <w:sz w:val="26"/>
              </w:rPr>
            </w:pPr>
            <w:r>
              <w:rPr>
                <w:rFonts w:hint="eastAsia"/>
                <w:sz w:val="26"/>
              </w:rPr>
              <w:t>○防災資機材操作訓練</w:t>
            </w:r>
          </w:p>
          <w:p>
            <w:pPr>
              <w:pStyle w:val="0"/>
              <w:rPr>
                <w:rFonts w:hint="eastAsia"/>
                <w:sz w:val="26"/>
              </w:rPr>
            </w:pPr>
            <w:r>
              <w:rPr>
                <w:rFonts w:hint="eastAsia"/>
                <w:sz w:val="26"/>
              </w:rPr>
              <w:t>　・発電機の試運転</w:t>
            </w:r>
          </w:p>
          <w:p>
            <w:pPr>
              <w:pStyle w:val="0"/>
              <w:rPr>
                <w:rFonts w:hint="eastAsia"/>
                <w:sz w:val="26"/>
              </w:rPr>
            </w:pPr>
            <w:r>
              <w:rPr>
                <w:rFonts w:hint="eastAsia"/>
                <w:sz w:val="26"/>
              </w:rPr>
              <w:t>　・その他防災資機材のお披露目、説明</w:t>
            </w:r>
          </w:p>
        </w:tc>
        <w:tc>
          <w:tcPr>
            <w:tcW w:w="9239" w:type="dxa"/>
            <w:vAlign w:val="top"/>
          </w:tcPr>
          <w:p>
            <w:pPr>
              <w:pStyle w:val="0"/>
              <w:rPr>
                <w:rFonts w:hint="eastAsia"/>
                <w:sz w:val="26"/>
              </w:rPr>
            </w:pPr>
            <w:r>
              <w:rPr>
                <w:rFonts w:hint="eastAsia"/>
                <w:sz w:val="26"/>
              </w:rPr>
              <w:t>●</w:t>
            </w:r>
            <w:r>
              <w:rPr>
                <w:rFonts w:hint="eastAsia"/>
                <w:b w:val="1"/>
                <w:sz w:val="26"/>
              </w:rPr>
              <w:t>司会</w:t>
            </w:r>
            <w:r>
              <w:rPr>
                <w:rFonts w:hint="eastAsia"/>
                <w:sz w:val="26"/>
              </w:rPr>
              <w:t>　</w:t>
            </w:r>
            <w:r>
              <w:rPr>
                <w:rFonts w:hint="eastAsia"/>
                <w:b w:val="1"/>
                <w:sz w:val="26"/>
              </w:rPr>
              <w:t>それではここからは○○自主防災会が整備している資機材の使い方について、○○防犯防災部長に実演してもらいます。</w:t>
            </w:r>
          </w:p>
          <w:p>
            <w:pPr>
              <w:pStyle w:val="0"/>
              <w:rPr>
                <w:rFonts w:hint="eastAsia"/>
                <w:b w:val="1"/>
                <w:sz w:val="26"/>
              </w:rPr>
            </w:pPr>
            <w:r>
              <w:rPr>
                <w:rFonts w:hint="eastAsia"/>
                <w:sz w:val="26"/>
              </w:rPr>
              <w:t>◎</w:t>
            </w:r>
            <w:r>
              <w:rPr>
                <w:rFonts w:hint="eastAsia"/>
                <w:b w:val="1"/>
                <w:sz w:val="26"/>
              </w:rPr>
              <w:t>防犯防災部長</w:t>
            </w:r>
          </w:p>
          <w:p>
            <w:pPr>
              <w:pStyle w:val="0"/>
              <w:rPr>
                <w:rFonts w:hint="eastAsia"/>
                <w:sz w:val="26"/>
              </w:rPr>
            </w:pPr>
            <w:r>
              <w:rPr>
                <w:rFonts w:hint="eastAsia"/>
                <w:sz w:val="26"/>
              </w:rPr>
              <w:t>・発電機の実演、レスキューセット・簡易ベッド・簡易トイレ・ランタン・給水タンクの紹介</w:t>
            </w:r>
            <w:r>
              <w:rPr>
                <w:rFonts w:hint="eastAsia" w:ascii="ＭＳ ゴシック" w:hAnsi="ＭＳ ゴシック" w:eastAsia="ＭＳ ゴシック"/>
                <w:b w:val="1"/>
                <w:sz w:val="26"/>
              </w:rPr>
              <w:t>（これだけ備えているので安心してください。困ったときは活用してくださいという趣旨で説明）</w:t>
            </w:r>
          </w:p>
        </w:tc>
      </w:tr>
      <w:tr>
        <w:trPr>
          <w:trHeight w:val="1134" w:hRule="atLeast"/>
        </w:trPr>
        <w:tc>
          <w:tcPr>
            <w:tcW w:w="946" w:type="dxa"/>
            <w:vAlign w:val="top"/>
          </w:tcPr>
          <w:p>
            <w:pPr>
              <w:pStyle w:val="0"/>
              <w:ind w:leftChars="0" w:firstLine="0" w:firstLineChars="0"/>
              <w:rPr>
                <w:rFonts w:hint="eastAsia"/>
                <w:sz w:val="26"/>
              </w:rPr>
            </w:pPr>
            <w:r>
              <w:rPr>
                <w:rFonts w:hint="eastAsia"/>
                <w:sz w:val="26"/>
              </w:rPr>
              <w:t>10:45</w:t>
            </w:r>
          </w:p>
        </w:tc>
        <w:tc>
          <w:tcPr>
            <w:tcW w:w="1560" w:type="dxa"/>
            <w:vAlign w:val="top"/>
          </w:tcPr>
          <w:p>
            <w:pPr>
              <w:pStyle w:val="0"/>
              <w:rPr>
                <w:rFonts w:hint="eastAsia"/>
                <w:sz w:val="26"/>
              </w:rPr>
            </w:pPr>
            <w:r>
              <w:rPr>
                <w:rFonts w:hint="eastAsia"/>
                <w:sz w:val="26"/>
              </w:rPr>
              <w:t>地域防災</w:t>
            </w:r>
          </w:p>
          <w:p>
            <w:pPr>
              <w:pStyle w:val="0"/>
              <w:rPr>
                <w:rFonts w:hint="eastAsia"/>
                <w:sz w:val="26"/>
              </w:rPr>
            </w:pPr>
            <w:r>
              <w:rPr>
                <w:rFonts w:hint="eastAsia"/>
                <w:sz w:val="26"/>
              </w:rPr>
              <w:t>リーダー</w:t>
            </w:r>
          </w:p>
        </w:tc>
        <w:tc>
          <w:tcPr>
            <w:tcW w:w="3165" w:type="dxa"/>
            <w:vAlign w:val="top"/>
          </w:tcPr>
          <w:p>
            <w:pPr>
              <w:pStyle w:val="0"/>
              <w:rPr>
                <w:rFonts w:hint="eastAsia"/>
                <w:sz w:val="26"/>
              </w:rPr>
            </w:pPr>
            <w:r>
              <w:rPr>
                <w:rFonts w:hint="eastAsia"/>
                <w:sz w:val="26"/>
              </w:rPr>
              <w:t>○非常持出品の確認</w:t>
            </w:r>
          </w:p>
          <w:p>
            <w:pPr>
              <w:pStyle w:val="0"/>
              <w:ind w:left="420" w:hanging="420" w:hangingChars="200"/>
              <w:rPr>
                <w:rFonts w:hint="eastAsia"/>
                <w:sz w:val="26"/>
              </w:rPr>
            </w:pPr>
            <w:r>
              <w:rPr>
                <w:rFonts w:hint="eastAsia"/>
                <w:sz w:val="26"/>
              </w:rPr>
              <w:t>　・地域防災リーダーによる非常持出品の確認、紹介</w:t>
            </w:r>
          </w:p>
        </w:tc>
        <w:tc>
          <w:tcPr>
            <w:tcW w:w="9239" w:type="dxa"/>
            <w:vAlign w:val="top"/>
          </w:tcPr>
          <w:p>
            <w:pPr>
              <w:pStyle w:val="0"/>
              <w:ind w:left="210" w:hanging="210" w:hangingChars="100"/>
              <w:rPr>
                <w:rFonts w:hint="eastAsia"/>
                <w:b w:val="1"/>
                <w:sz w:val="26"/>
              </w:rPr>
            </w:pPr>
            <w:r>
              <w:rPr>
                <w:rFonts w:hint="eastAsia"/>
                <w:sz w:val="26"/>
              </w:rPr>
              <w:t>●</w:t>
            </w:r>
            <w:r>
              <w:rPr>
                <w:rFonts w:hint="eastAsia"/>
                <w:b w:val="1"/>
                <w:sz w:val="26"/>
              </w:rPr>
              <w:t>司会　それではここからは非常持出品について皆さんで確認しましょう。防災リーダーの○○さんお願いします。</w:t>
            </w:r>
          </w:p>
          <w:p>
            <w:pPr>
              <w:pStyle w:val="0"/>
              <w:rPr>
                <w:rFonts w:hint="eastAsia"/>
                <w:sz w:val="26"/>
              </w:rPr>
            </w:pPr>
            <w:r>
              <w:rPr>
                <w:rFonts w:hint="eastAsia"/>
                <w:sz w:val="26"/>
              </w:rPr>
              <w:t>◎</w:t>
            </w:r>
            <w:r>
              <w:rPr>
                <w:rFonts w:hint="eastAsia"/>
                <w:b w:val="1"/>
                <w:sz w:val="26"/>
              </w:rPr>
              <w:t>防災リーダー</w:t>
            </w:r>
          </w:p>
          <w:p>
            <w:pPr>
              <w:pStyle w:val="0"/>
              <w:rPr>
                <w:rFonts w:hint="eastAsia"/>
                <w:sz w:val="26"/>
              </w:rPr>
            </w:pPr>
            <w:r>
              <w:rPr>
                <w:rFonts w:hint="eastAsia" w:ascii="ＭＳ ゴシック" w:hAnsi="ＭＳ ゴシック" w:eastAsia="ＭＳ ゴシック"/>
                <w:b w:val="1"/>
                <w:sz w:val="26"/>
              </w:rPr>
              <w:t>（非常持出品についてこういうものがあるという紹介と個人や家庭の状況に合わせて準備することが大切という趣旨で説明）</w:t>
            </w:r>
          </w:p>
        </w:tc>
      </w:tr>
      <w:tr>
        <w:trPr>
          <w:trHeight w:val="1134" w:hRule="atLeast"/>
        </w:trPr>
        <w:tc>
          <w:tcPr>
            <w:tcW w:w="946" w:type="dxa"/>
            <w:vAlign w:val="top"/>
          </w:tcPr>
          <w:p>
            <w:pPr>
              <w:pStyle w:val="0"/>
              <w:rPr>
                <w:rFonts w:hint="eastAsia"/>
                <w:sz w:val="26"/>
              </w:rPr>
            </w:pPr>
            <w:r>
              <w:rPr>
                <w:rFonts w:hint="eastAsia"/>
                <w:sz w:val="26"/>
              </w:rPr>
              <w:t>11:00</w:t>
            </w:r>
          </w:p>
        </w:tc>
        <w:tc>
          <w:tcPr>
            <w:tcW w:w="1560" w:type="dxa"/>
            <w:vAlign w:val="top"/>
          </w:tcPr>
          <w:p>
            <w:pPr>
              <w:pStyle w:val="0"/>
              <w:rPr>
                <w:rFonts w:hint="eastAsia"/>
                <w:sz w:val="26"/>
              </w:rPr>
            </w:pPr>
            <w:r>
              <w:rPr>
                <w:rFonts w:hint="eastAsia"/>
                <w:sz w:val="26"/>
              </w:rPr>
              <w:t>給食給水班</w:t>
            </w:r>
          </w:p>
        </w:tc>
        <w:tc>
          <w:tcPr>
            <w:tcW w:w="3165" w:type="dxa"/>
            <w:vAlign w:val="top"/>
          </w:tcPr>
          <w:p>
            <w:pPr>
              <w:pStyle w:val="0"/>
              <w:rPr>
                <w:rFonts w:hint="eastAsia"/>
                <w:sz w:val="26"/>
              </w:rPr>
            </w:pPr>
            <w:r>
              <w:rPr>
                <w:rFonts w:hint="eastAsia"/>
                <w:sz w:val="26"/>
              </w:rPr>
              <w:t>○給食給水訓練</w:t>
            </w:r>
          </w:p>
          <w:p>
            <w:pPr>
              <w:pStyle w:val="0"/>
              <w:ind w:left="520" w:hanging="520" w:hangingChars="200"/>
              <w:rPr>
                <w:rFonts w:hint="eastAsia"/>
                <w:sz w:val="26"/>
              </w:rPr>
            </w:pPr>
            <w:r>
              <w:rPr>
                <w:rFonts w:hint="eastAsia"/>
                <w:sz w:val="26"/>
              </w:rPr>
              <w:t>　・アルファ化米、フリーズドライ味噌汁、お茶配布</w:t>
            </w:r>
          </w:p>
          <w:p>
            <w:pPr>
              <w:pStyle w:val="0"/>
              <w:rPr>
                <w:rFonts w:hint="eastAsia"/>
                <w:sz w:val="26"/>
              </w:rPr>
            </w:pPr>
            <w:r>
              <w:rPr>
                <w:rFonts w:hint="eastAsia"/>
                <w:sz w:val="26"/>
              </w:rPr>
              <w:t>　・避難者全員で試食</w:t>
            </w:r>
          </w:p>
        </w:tc>
        <w:tc>
          <w:tcPr>
            <w:tcW w:w="9239" w:type="dxa"/>
            <w:vAlign w:val="top"/>
          </w:tcPr>
          <w:p>
            <w:pPr>
              <w:pStyle w:val="0"/>
              <w:ind w:left="210" w:hanging="210" w:hangingChars="100"/>
              <w:rPr>
                <w:rFonts w:hint="eastAsia"/>
                <w:b w:val="1"/>
                <w:sz w:val="26"/>
              </w:rPr>
            </w:pPr>
            <w:r>
              <w:rPr>
                <w:rFonts w:hint="eastAsia"/>
                <w:sz w:val="26"/>
              </w:rPr>
              <w:t>●</w:t>
            </w:r>
            <w:r>
              <w:rPr>
                <w:rFonts w:hint="eastAsia"/>
                <w:b w:val="1"/>
                <w:sz w:val="26"/>
              </w:rPr>
              <w:t>司会　それではここからは給食給水班の皆さんで準備していただきました食事を皆さんで試食していただきます。</w:t>
            </w:r>
          </w:p>
          <w:p>
            <w:pPr>
              <w:pStyle w:val="0"/>
              <w:ind w:left="210" w:hanging="210" w:hangingChars="100"/>
              <w:rPr>
                <w:rFonts w:hint="eastAsia"/>
                <w:b w:val="1"/>
                <w:sz w:val="26"/>
              </w:rPr>
            </w:pPr>
            <w:r>
              <w:rPr>
                <w:rFonts w:hint="eastAsia"/>
                <w:b w:val="1"/>
                <w:sz w:val="26"/>
              </w:rPr>
              <w:t>　　ご飯はアルファ化米で○○ご飯、アレルギー対応食となっており、お湯を入れて</w:t>
            </w:r>
            <w:r>
              <w:rPr>
                <w:rFonts w:hint="eastAsia"/>
                <w:b w:val="1"/>
                <w:sz w:val="26"/>
              </w:rPr>
              <w:t>15</w:t>
            </w:r>
            <w:r>
              <w:rPr>
                <w:rFonts w:hint="eastAsia"/>
                <w:b w:val="1"/>
                <w:sz w:val="26"/>
              </w:rPr>
              <w:t>分、水を入れて１時間で食べられます。味噌汁はフリーズドライ食品です。アレルギー物質は○○が入っていますので、ご注意ください。</w:t>
            </w:r>
          </w:p>
          <w:p>
            <w:pPr>
              <w:pStyle w:val="0"/>
              <w:ind w:left="210" w:hanging="210" w:hangingChars="100"/>
              <w:rPr>
                <w:rFonts w:hint="eastAsia"/>
                <w:b w:val="1"/>
                <w:sz w:val="26"/>
              </w:rPr>
            </w:pPr>
            <w:r>
              <w:rPr>
                <w:rFonts w:hint="eastAsia"/>
                <w:b w:val="1"/>
                <w:sz w:val="26"/>
              </w:rPr>
              <w:t>　　また、食事中に受付でお配りしましたアンケートに記入いただき、受付のアンケート回収箱へ入れてください。</w:t>
            </w:r>
          </w:p>
          <w:p>
            <w:pPr>
              <w:pStyle w:val="0"/>
              <w:ind w:left="210" w:hanging="210" w:hangingChars="100"/>
              <w:rPr>
                <w:rFonts w:hint="eastAsia"/>
                <w:sz w:val="26"/>
              </w:rPr>
            </w:pPr>
            <w:r>
              <w:rPr>
                <w:rFonts w:hint="eastAsia"/>
                <w:b w:val="1"/>
                <w:sz w:val="26"/>
              </w:rPr>
              <w:t>　　解散はこのまま流れ解散となります。皆さん本日はありがとうございました。気をつけてお帰りください。</w:t>
            </w:r>
          </w:p>
        </w:tc>
      </w:tr>
      <w:tr>
        <w:trPr>
          <w:trHeight w:val="340" w:hRule="atLeast"/>
        </w:trPr>
        <w:tc>
          <w:tcPr>
            <w:tcW w:w="946" w:type="dxa"/>
            <w:vAlign w:val="top"/>
          </w:tcPr>
          <w:p>
            <w:pPr>
              <w:pStyle w:val="0"/>
              <w:rPr>
                <w:rFonts w:hint="eastAsia"/>
                <w:sz w:val="26"/>
              </w:rPr>
            </w:pPr>
            <w:r>
              <w:rPr>
                <w:rFonts w:hint="eastAsia"/>
                <w:sz w:val="26"/>
              </w:rPr>
              <w:t>11:30</w:t>
            </w:r>
          </w:p>
        </w:tc>
        <w:tc>
          <w:tcPr>
            <w:tcW w:w="1560" w:type="dxa"/>
            <w:vAlign w:val="top"/>
          </w:tcPr>
          <w:p>
            <w:pPr>
              <w:pStyle w:val="0"/>
              <w:rPr>
                <w:rFonts w:hint="eastAsia"/>
                <w:sz w:val="26"/>
              </w:rPr>
            </w:pPr>
            <w:r>
              <w:rPr>
                <w:rFonts w:hint="eastAsia"/>
                <w:sz w:val="26"/>
              </w:rPr>
              <w:t>役員</w:t>
            </w:r>
          </w:p>
        </w:tc>
        <w:tc>
          <w:tcPr>
            <w:tcW w:w="3165" w:type="dxa"/>
            <w:vAlign w:val="top"/>
          </w:tcPr>
          <w:p>
            <w:pPr>
              <w:pStyle w:val="0"/>
              <w:rPr>
                <w:rFonts w:hint="eastAsia"/>
                <w:sz w:val="26"/>
              </w:rPr>
            </w:pPr>
            <w:r>
              <w:rPr>
                <w:rFonts w:hint="eastAsia"/>
                <w:sz w:val="26"/>
              </w:rPr>
              <w:t>片付け開始</w:t>
            </w:r>
          </w:p>
        </w:tc>
        <w:tc>
          <w:tcPr>
            <w:tcW w:w="9239" w:type="dxa"/>
            <w:vAlign w:val="top"/>
          </w:tcPr>
          <w:p>
            <w:pPr>
              <w:pStyle w:val="0"/>
              <w:rPr>
                <w:rFonts w:hint="eastAsia"/>
                <w:sz w:val="26"/>
              </w:rPr>
            </w:pPr>
            <w:r>
              <w:rPr>
                <w:rFonts w:hint="eastAsia"/>
                <w:sz w:val="26"/>
              </w:rPr>
              <w:t>○食事の様子を見ながら役員で片付け開始</w:t>
            </w:r>
          </w:p>
        </w:tc>
      </w:tr>
      <w:tr>
        <w:trPr>
          <w:trHeight w:val="650" w:hRule="atLeast"/>
        </w:trPr>
        <w:tc>
          <w:tcPr>
            <w:tcW w:w="946" w:type="dxa"/>
            <w:vAlign w:val="top"/>
          </w:tcPr>
          <w:p>
            <w:pPr>
              <w:pStyle w:val="0"/>
              <w:rPr>
                <w:rFonts w:hint="eastAsia"/>
                <w:sz w:val="26"/>
              </w:rPr>
            </w:pPr>
            <w:r>
              <w:rPr>
                <w:rFonts w:hint="eastAsia"/>
                <w:sz w:val="26"/>
              </w:rPr>
              <w:t>12:00</w:t>
            </w:r>
          </w:p>
        </w:tc>
        <w:tc>
          <w:tcPr>
            <w:tcW w:w="1560" w:type="dxa"/>
            <w:vAlign w:val="top"/>
          </w:tcPr>
          <w:p>
            <w:pPr>
              <w:pStyle w:val="0"/>
              <w:rPr>
                <w:rFonts w:hint="eastAsia"/>
                <w:sz w:val="26"/>
              </w:rPr>
            </w:pPr>
            <w:r>
              <w:rPr>
                <w:rFonts w:hint="eastAsia"/>
                <w:sz w:val="26"/>
              </w:rPr>
              <w:t>役員</w:t>
            </w:r>
          </w:p>
        </w:tc>
        <w:tc>
          <w:tcPr>
            <w:tcW w:w="3165" w:type="dxa"/>
            <w:vAlign w:val="top"/>
          </w:tcPr>
          <w:p>
            <w:pPr>
              <w:pStyle w:val="0"/>
              <w:rPr>
                <w:rFonts w:hint="eastAsia"/>
                <w:sz w:val="26"/>
              </w:rPr>
            </w:pPr>
            <w:r>
              <w:rPr>
                <w:rFonts w:hint="eastAsia"/>
                <w:sz w:val="26"/>
              </w:rPr>
              <w:t>振り返り</w:t>
            </w:r>
          </w:p>
        </w:tc>
        <w:tc>
          <w:tcPr>
            <w:tcW w:w="9239" w:type="dxa"/>
            <w:vAlign w:val="top"/>
          </w:tcPr>
          <w:p>
            <w:pPr>
              <w:pStyle w:val="0"/>
              <w:rPr>
                <w:rFonts w:hint="eastAsia"/>
                <w:sz w:val="26"/>
              </w:rPr>
            </w:pPr>
            <w:r>
              <w:rPr>
                <w:rFonts w:hint="eastAsia"/>
                <w:sz w:val="26"/>
              </w:rPr>
              <w:t>○各班ごとに訓練の振り返り</w:t>
            </w:r>
          </w:p>
          <w:p>
            <w:pPr>
              <w:pStyle w:val="0"/>
              <w:rPr>
                <w:rFonts w:hint="eastAsia"/>
                <w:sz w:val="26"/>
              </w:rPr>
            </w:pPr>
            <w:r>
              <w:rPr>
                <w:rFonts w:hint="eastAsia"/>
                <w:sz w:val="26"/>
              </w:rPr>
              <w:t>・良かった点、次回に改善したい点等の洗い出し</w:t>
            </w:r>
          </w:p>
        </w:tc>
      </w:tr>
      <w:tr>
        <w:trPr>
          <w:trHeight w:val="226" w:hRule="atLeast"/>
        </w:trPr>
        <w:tc>
          <w:tcPr>
            <w:tcW w:w="946" w:type="dxa"/>
            <w:vAlign w:val="top"/>
          </w:tcPr>
          <w:p>
            <w:pPr>
              <w:pStyle w:val="0"/>
              <w:rPr>
                <w:rFonts w:hint="eastAsia"/>
                <w:sz w:val="26"/>
              </w:rPr>
            </w:pPr>
            <w:r>
              <w:rPr>
                <w:rFonts w:hint="eastAsia"/>
                <w:sz w:val="26"/>
              </w:rPr>
              <w:t>12:30</w:t>
            </w:r>
          </w:p>
        </w:tc>
        <w:tc>
          <w:tcPr>
            <w:tcW w:w="1560" w:type="dxa"/>
            <w:vAlign w:val="top"/>
          </w:tcPr>
          <w:p>
            <w:pPr>
              <w:pStyle w:val="0"/>
              <w:rPr>
                <w:rFonts w:hint="eastAsia"/>
                <w:sz w:val="26"/>
              </w:rPr>
            </w:pPr>
            <w:r>
              <w:rPr>
                <w:rFonts w:hint="eastAsia"/>
                <w:sz w:val="26"/>
              </w:rPr>
              <w:t>解散</w:t>
            </w:r>
          </w:p>
        </w:tc>
        <w:tc>
          <w:tcPr>
            <w:tcW w:w="3165" w:type="dxa"/>
            <w:vAlign w:val="top"/>
          </w:tcPr>
          <w:p>
            <w:pPr>
              <w:pStyle w:val="0"/>
              <w:rPr>
                <w:rFonts w:hint="eastAsia"/>
                <w:sz w:val="26"/>
              </w:rPr>
            </w:pPr>
          </w:p>
        </w:tc>
        <w:tc>
          <w:tcPr>
            <w:tcW w:w="9239" w:type="dxa"/>
            <w:vAlign w:val="top"/>
          </w:tcPr>
          <w:p>
            <w:pPr>
              <w:pStyle w:val="0"/>
              <w:rPr>
                <w:rFonts w:hint="eastAsia"/>
                <w:sz w:val="26"/>
              </w:rPr>
            </w:pPr>
          </w:p>
        </w:tc>
      </w:tr>
    </w:tbl>
    <w:p>
      <w:pPr>
        <w:pStyle w:val="0"/>
        <w:rPr>
          <w:rFonts w:hint="eastAsia" w:ascii="ＭＳ 明朝" w:hAnsi="ＭＳ 明朝" w:eastAsia="ＭＳ 明朝"/>
          <w:b w:val="1"/>
          <w:sz w:val="26"/>
          <w:shd w:val="pct15" w:color="auto" w:fill="auto"/>
        </w:rPr>
      </w:pPr>
    </w:p>
    <w:sectPr>
      <w:pgSz w:w="16838" w:h="11906" w:orient="landscape"/>
      <w:pgMar w:top="1134" w:right="1134" w:bottom="1134" w:left="1134" w:header="454" w:footer="39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3493</TotalTime>
  <Pages>3</Pages>
  <Words>33</Words>
  <Characters>2236</Characters>
  <Application>JUST Note</Application>
  <Lines>170</Lines>
  <Paragraphs>112</Paragraphs>
  <CharactersWithSpaces>2280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危機管理課</dc:creator>
  <cp:lastModifiedBy>危機管理課</cp:lastModifiedBy>
  <cp:lastPrinted>2025-01-31T00:40:27Z</cp:lastPrinted>
  <dcterms:created xsi:type="dcterms:W3CDTF">2024-05-09T00:35:00Z</dcterms:created>
  <dcterms:modified xsi:type="dcterms:W3CDTF">2025-01-30T08:43:03Z</dcterms:modified>
  <cp:revision>20</cp:revision>
</cp:coreProperties>
</file>