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様式第２号（第５条関係）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三原市高齢者補聴器購入費補助事業意見書</w:t>
      </w:r>
    </w:p>
    <w:p>
      <w:pPr>
        <w:pStyle w:val="0"/>
        <w:jc w:val="center"/>
        <w:rPr>
          <w:rFonts w:hint="default" w:ascii="ＭＳ 明朝" w:hAnsi="ＭＳ 明朝" w:eastAsia="ＭＳ 明朝"/>
        </w:rPr>
      </w:pPr>
    </w:p>
    <w:tbl>
      <w:tblPr>
        <w:tblStyle w:val="19"/>
        <w:tblW w:w="0" w:type="auto"/>
        <w:tblInd w:w="0" w:type="dxa"/>
        <w:tblLayout w:type="fixed"/>
        <w:tblLook w:firstRow="1" w:lastRow="0" w:firstColumn="1" w:lastColumn="0" w:noHBand="0" w:noVBand="1" w:val="04A0"/>
      </w:tblPr>
      <w:tblGrid>
        <w:gridCol w:w="835"/>
        <w:gridCol w:w="1050"/>
        <w:gridCol w:w="3360"/>
        <w:gridCol w:w="26"/>
        <w:gridCol w:w="814"/>
        <w:gridCol w:w="2700"/>
      </w:tblGrid>
      <w:tr>
        <w:trPr>
          <w:trHeight w:val="360" w:hRule="atLeast"/>
        </w:trPr>
        <w:tc>
          <w:tcPr>
            <w:tcW w:w="835" w:type="dxa"/>
            <w:vMerge w:val="restart"/>
            <w:textDirection w:val="tbRlV"/>
            <w:vAlign w:val="center"/>
          </w:tcPr>
          <w:p>
            <w:pPr>
              <w:pStyle w:val="0"/>
              <w:ind w:left="113" w:right="113"/>
              <w:rPr>
                <w:rFonts w:hint="default" w:ascii="ＭＳ 明朝" w:hAnsi="ＭＳ 明朝" w:eastAsia="ＭＳ 明朝"/>
              </w:rPr>
            </w:pPr>
            <w:r>
              <w:rPr>
                <w:rFonts w:hint="eastAsia" w:ascii="ＭＳ 明朝" w:hAnsi="ＭＳ 明朝" w:eastAsia="ＭＳ 明朝"/>
                <w:spacing w:val="60"/>
                <w:kern w:val="0"/>
                <w:fitText w:val="2520" w:id="1"/>
              </w:rPr>
              <w:t>補聴器購入希望</w:t>
            </w:r>
            <w:r>
              <w:rPr>
                <w:rFonts w:hint="eastAsia" w:ascii="ＭＳ 明朝" w:hAnsi="ＭＳ 明朝" w:eastAsia="ＭＳ 明朝"/>
                <w:kern w:val="0"/>
                <w:fitText w:val="2520" w:id="1"/>
              </w:rPr>
              <w:t>者</w:t>
            </w:r>
          </w:p>
        </w:tc>
        <w:tc>
          <w:tcPr>
            <w:tcW w:w="10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w w:val="75"/>
                <w:kern w:val="0"/>
                <w:fitText w:val="630" w:id="2"/>
              </w:rPr>
              <w:t>ふりが</w:t>
            </w:r>
            <w:r>
              <w:rPr>
                <w:rFonts w:hint="eastAsia" w:ascii="ＭＳ 明朝" w:hAnsi="ＭＳ 明朝" w:eastAsia="ＭＳ 明朝"/>
                <w:spacing w:val="15"/>
                <w:w w:val="75"/>
                <w:kern w:val="0"/>
                <w:fitText w:val="630" w:id="2"/>
              </w:rPr>
              <w:t>な</w:t>
            </w:r>
          </w:p>
        </w:tc>
        <w:tc>
          <w:tcPr>
            <w:tcW w:w="338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814" w:type="dxa"/>
            <w:vMerge w:val="restart"/>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spacing w:val="35"/>
                <w:fitText w:val="1050" w:id="3"/>
              </w:rPr>
              <w:t>生年月</w:t>
            </w:r>
            <w:r>
              <w:rPr>
                <w:rFonts w:hint="eastAsia" w:ascii="ＭＳ 明朝" w:hAnsi="ＭＳ 明朝" w:eastAsia="ＭＳ 明朝"/>
                <w:spacing w:val="15"/>
                <w:fitText w:val="1050" w:id="3"/>
              </w:rPr>
              <w:t>日</w:t>
            </w:r>
          </w:p>
        </w:tc>
        <w:tc>
          <w:tcPr>
            <w:tcW w:w="2700" w:type="dxa"/>
            <w:vMerge w:val="restart"/>
            <w:vAlign w:val="top"/>
          </w:tcPr>
          <w:p>
            <w:pPr>
              <w:pStyle w:val="0"/>
              <w:rPr>
                <w:rFonts w:hint="default" w:ascii="ＭＳ 明朝" w:hAnsi="ＭＳ 明朝" w:eastAsia="ＭＳ 明朝"/>
              </w:rPr>
            </w:pPr>
            <w:r>
              <w:rPr>
                <w:rFonts w:hint="eastAsia" w:ascii="ＭＳ 明朝" w:hAnsi="ＭＳ 明朝" w:eastAsia="ＭＳ 明朝"/>
              </w:rPr>
              <w:t>Ｔ・Ｓ</w:t>
            </w:r>
          </w:p>
          <w:p>
            <w:pPr>
              <w:pStyle w:val="0"/>
              <w:rPr>
                <w:rFonts w:hint="default" w:ascii="ＭＳ 明朝" w:hAnsi="ＭＳ 明朝" w:eastAsia="ＭＳ 明朝"/>
              </w:rPr>
            </w:pPr>
            <w:r>
              <w:rPr>
                <w:rFonts w:hint="eastAsia" w:ascii="ＭＳ 明朝" w:hAnsi="ＭＳ 明朝" w:eastAsia="ＭＳ 明朝"/>
              </w:rPr>
              <w:t>　　　　年　　月　　日</w:t>
            </w:r>
          </w:p>
          <w:p>
            <w:pPr>
              <w:pStyle w:val="0"/>
              <w:ind w:firstLine="1050" w:firstLineChars="500"/>
              <w:rPr>
                <w:rFonts w:hint="default" w:ascii="ＭＳ 明朝" w:hAnsi="ＭＳ 明朝" w:eastAsia="ＭＳ 明朝"/>
              </w:rPr>
            </w:pPr>
            <w:r>
              <w:rPr>
                <w:rFonts w:hint="eastAsia" w:ascii="ＭＳ 明朝" w:hAnsi="ＭＳ 明朝" w:eastAsia="ＭＳ 明朝"/>
              </w:rPr>
              <w:t>（　　　　歳）</w:t>
            </w:r>
          </w:p>
        </w:tc>
      </w:tr>
      <w:tr>
        <w:trPr>
          <w:trHeight w:val="890" w:hRule="atLeast"/>
        </w:trPr>
        <w:tc>
          <w:tcPr>
            <w:tcW w:w="835" w:type="dxa"/>
            <w:vMerge w:val="continue"/>
            <w:textDirection w:val="tbRlV"/>
            <w:vAlign w:val="center"/>
          </w:tcPr>
          <w:p>
            <w:pPr>
              <w:pStyle w:val="0"/>
              <w:rPr>
                <w:rFonts w:hint="default" w:ascii="ＭＳ 明朝" w:hAnsi="ＭＳ 明朝" w:eastAsia="ＭＳ 明朝"/>
              </w:rPr>
            </w:pPr>
          </w:p>
        </w:tc>
        <w:tc>
          <w:tcPr>
            <w:tcW w:w="10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338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c>
          <w:tcPr>
            <w:tcW w:w="814" w:type="dxa"/>
            <w:vMerge w:val="continue"/>
            <w:textDirection w:val="tbRlV"/>
            <w:vAlign w:val="center"/>
          </w:tcPr>
          <w:p>
            <w:pPr>
              <w:pStyle w:val="0"/>
              <w:rPr>
                <w:rFonts w:hint="default" w:ascii="ＭＳ 明朝" w:hAnsi="ＭＳ 明朝" w:eastAsia="ＭＳ 明朝"/>
              </w:rPr>
            </w:pPr>
          </w:p>
        </w:tc>
        <w:tc>
          <w:tcPr>
            <w:tcW w:w="2700" w:type="dxa"/>
            <w:vMerge w:val="continue"/>
            <w:vAlign w:val="top"/>
          </w:tcPr>
          <w:p>
            <w:pPr>
              <w:pStyle w:val="0"/>
              <w:rPr>
                <w:rFonts w:hint="default" w:ascii="ＭＳ 明朝" w:hAnsi="ＭＳ 明朝" w:eastAsia="ＭＳ 明朝"/>
              </w:rPr>
            </w:pPr>
          </w:p>
        </w:tc>
      </w:tr>
      <w:tr>
        <w:trPr>
          <w:trHeight w:val="286" w:hRule="atLeast"/>
        </w:trPr>
        <w:tc>
          <w:tcPr>
            <w:tcW w:w="835" w:type="dxa"/>
            <w:vMerge w:val="continue"/>
            <w:textDirection w:val="tbRlV"/>
            <w:vAlign w:val="center"/>
          </w:tcPr>
          <w:p>
            <w:pPr>
              <w:pStyle w:val="0"/>
              <w:rPr>
                <w:rFonts w:hint="default" w:ascii="ＭＳ 明朝" w:hAnsi="ＭＳ 明朝" w:eastAsia="ＭＳ 明朝"/>
              </w:rPr>
            </w:pPr>
          </w:p>
        </w:tc>
        <w:tc>
          <w:tcPr>
            <w:tcW w:w="1050"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6900" w:type="dxa"/>
            <w:gridSpan w:val="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　　　　）</w:t>
            </w:r>
          </w:p>
        </w:tc>
      </w:tr>
      <w:tr>
        <w:trPr>
          <w:trHeight w:val="1134" w:hRule="atLeast"/>
        </w:trPr>
        <w:tc>
          <w:tcPr>
            <w:tcW w:w="835" w:type="dxa"/>
            <w:vMerge w:val="continue"/>
            <w:textDirection w:val="tbRlV"/>
            <w:vAlign w:val="center"/>
          </w:tcPr>
          <w:p>
            <w:pPr>
              <w:pStyle w:val="0"/>
              <w:rPr>
                <w:rFonts w:hint="default" w:ascii="ＭＳ 明朝" w:hAnsi="ＭＳ 明朝" w:eastAsia="ＭＳ 明朝"/>
              </w:rPr>
            </w:pPr>
          </w:p>
        </w:tc>
        <w:tc>
          <w:tcPr>
            <w:tcW w:w="1050" w:type="dxa"/>
            <w:vMerge w:val="continue"/>
            <w:vAlign w:val="center"/>
          </w:tcPr>
          <w:p>
            <w:pPr>
              <w:pStyle w:val="0"/>
              <w:rPr>
                <w:rFonts w:hint="default" w:ascii="ＭＳ 明朝" w:hAnsi="ＭＳ 明朝" w:eastAsia="ＭＳ 明朝"/>
              </w:rPr>
            </w:pPr>
          </w:p>
        </w:tc>
        <w:tc>
          <w:tcPr>
            <w:tcW w:w="6900" w:type="dxa"/>
            <w:gridSpan w:val="4"/>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三原市</w:t>
            </w:r>
          </w:p>
        </w:tc>
      </w:tr>
      <w:tr>
        <w:trPr>
          <w:trHeight w:val="4776" w:hRule="atLeast"/>
        </w:trPr>
        <w:tc>
          <w:tcPr>
            <w:tcW w:w="1885"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医師の意見</w:t>
            </w:r>
          </w:p>
        </w:tc>
        <w:tc>
          <w:tcPr>
            <w:tcW w:w="3360" w:type="dxa"/>
            <w:vAlign w:val="top"/>
          </w:tcPr>
          <w:p>
            <w:pPr>
              <w:pStyle w:val="0"/>
              <w:rPr>
                <w:rFonts w:hint="default" w:ascii="ＭＳ 明朝" w:hAnsi="ＭＳ 明朝" w:eastAsia="ＭＳ 明朝"/>
              </w:rPr>
            </w:pPr>
            <w:r>
              <w:rPr>
                <w:rFonts w:hint="eastAsia" w:ascii="ＭＳ 明朝" w:hAnsi="ＭＳ 明朝" w:eastAsia="ＭＳ 明朝"/>
              </w:rPr>
              <w:t>聴　力</w:t>
            </w:r>
          </w:p>
          <w:p>
            <w:pPr>
              <w:pStyle w:val="0"/>
              <w:rPr>
                <w:rFonts w:hint="default" w:ascii="ＭＳ 明朝" w:hAnsi="ＭＳ 明朝" w:eastAsia="ＭＳ 明朝"/>
              </w:rPr>
            </w:pPr>
            <w:r>
              <w:rPr>
                <w:rFonts w:hint="eastAsia" w:ascii="ＭＳ 明朝" w:hAnsi="ＭＳ 明朝" w:eastAsia="ＭＳ 明朝"/>
              </w:rPr>
              <w:t>　右（　　　　ｄＢ）</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左（　　　　ｄＢ）</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※会話音域の平均聴力レベル</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color w:val="auto"/>
              </w:rPr>
            </w:pPr>
            <w:r>
              <w:rPr>
                <w:rFonts w:hint="default" w:ascii="ＭＳ 明朝" w:hAnsi="ＭＳ 明朝" w:eastAsia="ＭＳ 明朝"/>
              </w:rPr>
              <w:t>※</w:t>
            </w:r>
            <w:r>
              <w:rPr>
                <w:rFonts w:hint="eastAsia" w:ascii="ＭＳ 明朝" w:hAnsi="ＭＳ 明朝" w:eastAsia="ＭＳ 明朝"/>
              </w:rPr>
              <w:t>検査結果は別紙を裏面へ添付でも</w:t>
            </w:r>
            <w:r>
              <w:rPr>
                <w:rFonts w:hint="eastAsia" w:ascii="ＭＳ 明朝" w:hAnsi="ＭＳ 明朝" w:eastAsia="ＭＳ 明朝"/>
                <w:color w:val="auto"/>
              </w:rPr>
              <w:t>可。（下記へ☑を）</w:t>
            </w:r>
          </w:p>
          <w:p>
            <w:pPr>
              <w:pStyle w:val="0"/>
              <w:ind w:left="315" w:hanging="315" w:hangingChars="150"/>
              <w:rPr>
                <w:rFonts w:hint="default" w:ascii="ＭＳ 明朝" w:hAnsi="ＭＳ 明朝" w:eastAsia="ＭＳ 明朝"/>
              </w:rPr>
            </w:pPr>
            <w:r>
              <w:rPr>
                <w:rFonts w:hint="default" w:ascii="Segoe UI Symbol" w:hAnsi="Segoe UI Symbol" w:eastAsia="ＭＳ 明朝"/>
                <w:color w:val="auto"/>
              </w:rPr>
              <w:t xml:space="preserve">□ </w:t>
            </w:r>
            <w:r>
              <w:rPr>
                <w:rFonts w:hint="default" w:ascii="Segoe UI Symbol" w:hAnsi="Segoe UI Symbol" w:eastAsia="ＭＳ 明朝"/>
                <w:color w:val="auto"/>
              </w:rPr>
              <w:t>必要な事項を記載した検査結果を添付</w:t>
            </w:r>
          </w:p>
        </w:tc>
        <w:tc>
          <w:tcPr>
            <w:tcW w:w="3540" w:type="dxa"/>
            <w:gridSpan w:val="3"/>
            <w:vAlign w:val="top"/>
          </w:tcPr>
          <w:p>
            <w:pPr>
              <w:pStyle w:val="0"/>
              <w:rPr>
                <w:rFonts w:hint="default" w:ascii="ＭＳ 明朝" w:hAnsi="ＭＳ 明朝" w:eastAsia="ＭＳ 明朝"/>
              </w:rPr>
            </w:pPr>
            <w:r>
              <w:rPr>
                <w:rFonts w:hint="eastAsia" w:ascii="ＭＳ 明朝" w:hAnsi="ＭＳ 明朝" w:eastAsia="ＭＳ 明朝"/>
              </w:rPr>
              <w:t>オージオグラム</w:t>
            </w:r>
          </w:p>
          <w:p>
            <w:pPr>
              <w:pStyle w:val="0"/>
              <w:rPr>
                <w:rFonts w:hint="default" w:ascii="ＭＳ 明朝" w:hAnsi="ＭＳ 明朝" w:eastAsia="ＭＳ 明朝"/>
              </w:rPr>
            </w:pPr>
            <w:r>
              <w:rPr>
                <w:rFonts w:hint="eastAsia"/>
              </w:rPr>
              <w:drawing>
                <wp:inline distT="0" distB="0" distL="203200" distR="203200">
                  <wp:extent cx="2110740" cy="246761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110740" cy="2467610"/>
                          </a:xfrm>
                          <a:prstGeom prst="rect">
                            <a:avLst/>
                          </a:prstGeom>
                        </pic:spPr>
                      </pic:pic>
                    </a:graphicData>
                  </a:graphic>
                </wp:inline>
              </w:drawing>
            </w:r>
          </w:p>
          <w:p>
            <w:pPr>
              <w:pStyle w:val="0"/>
              <w:rPr>
                <w:rFonts w:hint="default" w:ascii="ＭＳ 明朝" w:hAnsi="ＭＳ 明朝" w:eastAsia="ＭＳ 明朝"/>
              </w:rPr>
            </w:pPr>
            <w:r>
              <w:rPr>
                <w:rFonts w:hint="eastAsia" w:ascii="ＭＳ 明朝" w:hAnsi="ＭＳ 明朝" w:eastAsia="ＭＳ 明朝"/>
                <w:spacing w:val="0"/>
                <w:w w:val="97"/>
                <w:fitText w:val="3465" w:id="4"/>
              </w:rPr>
              <w:t>※気導・骨導聴力をご記入くださ</w:t>
            </w:r>
            <w:r>
              <w:rPr>
                <w:rFonts w:hint="eastAsia" w:ascii="ＭＳ 明朝" w:hAnsi="ＭＳ 明朝" w:eastAsia="ＭＳ 明朝"/>
                <w:color w:val="auto"/>
                <w:spacing w:val="0"/>
                <w:w w:val="97"/>
                <w:fitText w:val="3465" w:id="4"/>
              </w:rPr>
              <w:t>い</w:t>
            </w:r>
            <w:r>
              <w:rPr>
                <w:rFonts w:hint="eastAsia" w:ascii="ＭＳ 明朝" w:hAnsi="ＭＳ 明朝" w:eastAsia="ＭＳ 明朝"/>
                <w:color w:val="auto"/>
                <w:spacing w:val="3"/>
                <w:w w:val="97"/>
                <w:fitText w:val="3465" w:id="4"/>
              </w:rPr>
              <w:t>。</w:t>
            </w:r>
          </w:p>
        </w:tc>
      </w:tr>
      <w:tr>
        <w:trPr>
          <w:trHeight w:val="1790" w:hRule="atLeast"/>
        </w:trPr>
        <w:tc>
          <w:tcPr>
            <w:tcW w:w="835" w:type="dxa"/>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確認事項</w:t>
            </w:r>
            <w:r>
              <w:rPr>
                <w:rFonts w:hint="eastAsia" w:ascii="ＭＳ 明朝" w:hAnsi="ＭＳ 明朝" w:eastAsia="ＭＳ 明朝"/>
                <w:color w:val="auto"/>
              </w:rPr>
              <w:t>へ☑を</w:t>
            </w:r>
          </w:p>
        </w:tc>
        <w:tc>
          <w:tcPr>
            <w:tcW w:w="7950" w:type="dxa"/>
            <w:gridSpan w:val="5"/>
            <w:vAlign w:val="center"/>
          </w:tcPr>
          <w:p>
            <w:pPr>
              <w:pStyle w:val="0"/>
              <w:ind w:left="420" w:leftChars="50" w:hanging="315" w:hangingChars="1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診断は身体障害者福祉法第</w:t>
            </w:r>
            <w:r>
              <w:rPr>
                <w:rFonts w:hint="eastAsia" w:ascii="ＭＳ 明朝" w:hAnsi="ＭＳ 明朝" w:eastAsia="ＭＳ 明朝"/>
              </w:rPr>
              <w:t>15</w:t>
            </w:r>
            <w:r>
              <w:rPr>
                <w:rFonts w:hint="eastAsia" w:ascii="ＭＳ 明朝" w:hAnsi="ＭＳ 明朝" w:eastAsia="ＭＳ 明朝"/>
              </w:rPr>
              <w:t>条第１項に規定する</w:t>
            </w:r>
            <w:bookmarkStart w:id="0" w:name="_GoBack"/>
            <w:bookmarkEnd w:id="0"/>
            <w:r>
              <w:rPr>
                <w:rFonts w:hint="eastAsia" w:ascii="ＭＳ 明朝" w:hAnsi="ＭＳ 明朝" w:eastAsia="ＭＳ 明朝"/>
              </w:rPr>
              <w:t>医師</w:t>
            </w:r>
            <w:r>
              <w:rPr>
                <w:rFonts w:hint="eastAsia" w:ascii="ＭＳ 明朝" w:hAnsi="ＭＳ 明朝" w:eastAsia="ＭＳ 明朝"/>
                <w:color w:val="auto"/>
              </w:rPr>
              <w:t>又は一般社団法人日本耳鼻咽喉科頭頸部外科学会から補聴器相談医として委嘱された医師（以下「指定医等」という。）</w:t>
            </w:r>
            <w:r>
              <w:rPr>
                <w:rFonts w:hint="eastAsia" w:ascii="ＭＳ 明朝" w:hAnsi="ＭＳ 明朝" w:eastAsia="ＭＳ 明朝"/>
              </w:rPr>
              <w:t>によるものであ</w:t>
            </w:r>
            <w:r>
              <w:rPr>
                <w:rFonts w:hint="eastAsia" w:ascii="ＭＳ 明朝" w:hAnsi="ＭＳ 明朝" w:eastAsia="ＭＳ 明朝"/>
                <w:color w:val="auto"/>
              </w:rPr>
              <w:t>る。</w:t>
            </w:r>
          </w:p>
          <w:p>
            <w:pPr>
              <w:pStyle w:val="0"/>
              <w:ind w:left="420" w:leftChars="50" w:hanging="315" w:hangingChars="1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color w:val="auto"/>
              </w:rPr>
              <w:t>両耳の聴力レベル（身体障害者福祉法による４分法）が</w:t>
            </w:r>
            <w:r>
              <w:rPr>
                <w:rFonts w:hint="eastAsia" w:ascii="ＭＳ 明朝" w:hAnsi="ＭＳ 明朝" w:eastAsia="ＭＳ 明朝"/>
                <w:color w:val="auto"/>
              </w:rPr>
              <w:t>40dB</w:t>
            </w:r>
            <w:r>
              <w:rPr>
                <w:rFonts w:hint="eastAsia" w:ascii="ＭＳ 明朝" w:hAnsi="ＭＳ 明朝" w:eastAsia="ＭＳ 明朝"/>
                <w:color w:val="auto"/>
              </w:rPr>
              <w:t>以上で、指定医等が補聴器の使用が必要と認めた者である。</w:t>
            </w:r>
          </w:p>
          <w:p>
            <w:pPr>
              <w:pStyle w:val="0"/>
              <w:tabs>
                <w:tab w:val="left" w:leader="none" w:pos="2472"/>
              </w:tabs>
              <w:ind w:firstLine="105" w:firstLineChars="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color w:val="auto"/>
              </w:rPr>
              <w:t>聴覚障害に係る身体障害者手帳の交付の対象とならない者である。</w:t>
            </w:r>
            <w:r>
              <w:rPr>
                <w:rFonts w:hint="eastAsia" w:ascii="ＭＳ 明朝" w:hAnsi="ＭＳ 明朝" w:eastAsia="ＭＳ 明朝"/>
              </w:rPr>
              <w:tab/>
            </w:r>
          </w:p>
        </w:tc>
      </w:tr>
      <w:tr>
        <w:trPr>
          <w:trHeight w:val="1166" w:hRule="atLeast"/>
        </w:trPr>
        <w:tc>
          <w:tcPr>
            <w:tcW w:w="8785" w:type="dxa"/>
            <w:gridSpan w:val="6"/>
            <w:vAlign w:val="center"/>
          </w:tcPr>
          <w:p>
            <w:pPr>
              <w:pStyle w:val="0"/>
              <w:rPr>
                <w:rFonts w:hint="default" w:ascii="ＭＳ 明朝" w:hAnsi="ＭＳ 明朝" w:eastAsia="ＭＳ 明朝"/>
              </w:rPr>
            </w:pPr>
            <w:r>
              <w:rPr>
                <w:rFonts w:hint="eastAsia" w:ascii="ＭＳ 明朝" w:hAnsi="ＭＳ 明朝" w:eastAsia="ＭＳ 明朝"/>
              </w:rPr>
              <w:t>　上記のとおり、意見する。</w:t>
            </w:r>
          </w:p>
          <w:p>
            <w:pPr>
              <w:pStyle w:val="0"/>
              <w:rPr>
                <w:rFonts w:hint="default" w:ascii="ＭＳ 明朝" w:hAnsi="ＭＳ 明朝" w:eastAsia="ＭＳ 明朝"/>
              </w:rPr>
            </w:pPr>
            <w:r>
              <w:rPr>
                <w:rFonts w:hint="eastAsia" w:ascii="ＭＳ 明朝" w:hAnsi="ＭＳ 明朝" w:eastAsia="ＭＳ 明朝"/>
              </w:rPr>
              <w:t>　　診　断　日　　　　　年　　月　　日</w:t>
            </w:r>
          </w:p>
          <w:p>
            <w:pPr>
              <w:pStyle w:val="0"/>
              <w:rPr>
                <w:rFonts w:hint="default" w:ascii="ＭＳ 明朝" w:hAnsi="ＭＳ 明朝" w:eastAsia="ＭＳ 明朝"/>
              </w:rPr>
            </w:pPr>
            <w:r>
              <w:rPr>
                <w:rFonts w:hint="eastAsia" w:ascii="ＭＳ 明朝" w:hAnsi="ＭＳ 明朝" w:eastAsia="ＭＳ 明朝"/>
              </w:rPr>
              <w:t>　　医療機関名</w:t>
            </w:r>
          </w:p>
          <w:p>
            <w:pPr>
              <w:pStyle w:val="0"/>
              <w:rPr>
                <w:rFonts w:hint="default" w:ascii="ＭＳ 明朝" w:hAnsi="ＭＳ 明朝" w:eastAsia="ＭＳ 明朝"/>
              </w:rPr>
            </w:pPr>
            <w:r>
              <w:rPr>
                <w:rFonts w:hint="eastAsia" w:ascii="ＭＳ 明朝" w:hAnsi="ＭＳ 明朝" w:eastAsia="ＭＳ 明朝"/>
              </w:rPr>
              <w:t>　　所　在　地</w:t>
            </w:r>
          </w:p>
          <w:p>
            <w:pPr>
              <w:pStyle w:val="0"/>
              <w:rPr>
                <w:rFonts w:hint="default" w:ascii="ＭＳ 明朝" w:hAnsi="ＭＳ 明朝" w:eastAsia="ＭＳ 明朝"/>
              </w:rPr>
            </w:pPr>
            <w:r>
              <w:rPr>
                <w:rFonts w:hint="eastAsia"/>
              </w:rPr>
              <w:t>　　</w:t>
            </w:r>
            <w:r>
              <w:rPr>
                <w:rFonts w:hint="eastAsia" w:ascii="ＭＳ 明朝" w:hAnsi="ＭＳ 明朝" w:eastAsia="ＭＳ 明朝"/>
                <w:spacing w:val="35"/>
                <w:fitText w:val="1050" w:id="5"/>
              </w:rPr>
              <w:t>医師氏</w:t>
            </w:r>
            <w:r>
              <w:rPr>
                <w:rFonts w:hint="eastAsia" w:ascii="ＭＳ 明朝" w:hAnsi="ＭＳ 明朝" w:eastAsia="ＭＳ 明朝"/>
                <w:spacing w:val="15"/>
                <w:fitText w:val="1050" w:id="5"/>
              </w:rPr>
              <w:t>名</w:t>
            </w:r>
            <w:r>
              <w:rPr>
                <w:rFonts w:hint="eastAsia" w:ascii="ＭＳ 明朝" w:hAnsi="ＭＳ 明朝" w:eastAsia="ＭＳ 明朝"/>
              </w:rPr>
              <w:t>　　　　　　　　　　　　　　　　　　　　　　印　　</w:t>
            </w:r>
          </w:p>
          <w:p>
            <w:pPr>
              <w:pStyle w:val="0"/>
              <w:rPr>
                <w:rFonts w:hint="default" w:ascii="ＭＳ 明朝" w:hAnsi="ＭＳ 明朝" w:eastAsia="ＭＳ 明朝"/>
              </w:rPr>
            </w:pPr>
            <w:r>
              <w:rPr>
                <w:rFonts w:hint="eastAsia"/>
              </w:rPr>
              <w:t>　　</w:t>
            </w:r>
            <w:r>
              <w:rPr>
                <w:rFonts w:hint="eastAsia" w:ascii="ＭＳ 明朝" w:hAnsi="ＭＳ 明朝" w:eastAsia="ＭＳ 明朝"/>
                <w:spacing w:val="35"/>
                <w:fitText w:val="1050" w:id="6"/>
              </w:rPr>
              <w:t>電話番</w:t>
            </w:r>
            <w:r>
              <w:rPr>
                <w:rFonts w:hint="eastAsia" w:ascii="ＭＳ 明朝" w:hAnsi="ＭＳ 明朝" w:eastAsia="ＭＳ 明朝"/>
                <w:spacing w:val="15"/>
                <w:fitText w:val="1050" w:id="6"/>
              </w:rPr>
              <w:t>号</w:t>
            </w:r>
            <w:r>
              <w:rPr>
                <w:rFonts w:hint="eastAsia" w:ascii="ＭＳ 明朝" w:hAnsi="ＭＳ 明朝" w:eastAsia="ＭＳ 明朝"/>
              </w:rPr>
              <w:t>（　　　　）　　－</w:t>
            </w:r>
          </w:p>
        </w:tc>
      </w:tr>
    </w:tbl>
    <w:p>
      <w:pPr>
        <w:pStyle w:val="0"/>
        <w:rPr>
          <w:rFonts w:hint="eastAsia" w:ascii="ＭＳ 明朝" w:hAnsi="ＭＳ 明朝" w:eastAsia="ＭＳ 明朝"/>
        </w:rPr>
      </w:pPr>
    </w:p>
    <w:sectPr>
      <w:pgSz w:w="11906" w:h="16838"/>
      <w:pgMar w:top="1701" w:right="1417" w:bottom="141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2</Words>
  <Characters>388</Characters>
  <Application>JUST Note</Application>
  <Lines>76</Lines>
  <Paragraphs>31</Paragraphs>
  <CharactersWithSpaces>480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市川 裕二</dc:creator>
  <cp:lastModifiedBy>市川 裕二</cp:lastModifiedBy>
  <cp:lastPrinted>2024-11-18T07:40:25Z</cp:lastPrinted>
  <dcterms:created xsi:type="dcterms:W3CDTF">2024-11-07T00:01:00Z</dcterms:created>
  <dcterms:modified xsi:type="dcterms:W3CDTF">2024-11-26T09:09:38Z</dcterms:modified>
  <cp:revision>8</cp:revision>
</cp:coreProperties>
</file>