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81" w:hanging="581" w:hangingChars="200"/>
        <w:rPr>
          <w:rFonts w:hint="default"/>
        </w:rPr>
      </w:pPr>
      <w:r>
        <w:rPr>
          <w:rFonts w:hint="eastAsia"/>
        </w:rPr>
        <w:t>様式第１号（第４条関係）</w:t>
      </w:r>
    </w:p>
    <w:p>
      <w:pPr>
        <w:pStyle w:val="0"/>
        <w:ind w:left="581" w:hanging="581" w:hangingChars="200"/>
        <w:jc w:val="right"/>
        <w:rPr>
          <w:rFonts w:hint="default"/>
        </w:rPr>
      </w:pPr>
      <w:r>
        <w:rPr>
          <w:rFonts w:hint="eastAsia"/>
        </w:rPr>
        <w:t>年　　月　　日</w:t>
      </w:r>
    </w:p>
    <w:p>
      <w:pPr>
        <w:pStyle w:val="0"/>
        <w:ind w:left="581" w:hanging="581" w:hangingChars="200"/>
        <w:rPr>
          <w:rFonts w:hint="default"/>
        </w:rPr>
      </w:pPr>
    </w:p>
    <w:p>
      <w:pPr>
        <w:pStyle w:val="0"/>
        <w:ind w:left="581" w:hanging="581" w:hangingChars="200"/>
        <w:rPr>
          <w:rFonts w:hint="default"/>
        </w:rPr>
      </w:pPr>
      <w:r>
        <w:rPr>
          <w:rFonts w:hint="eastAsia"/>
        </w:rPr>
        <w:t>三原市長　様</w:t>
      </w:r>
    </w:p>
    <w:p>
      <w:pPr>
        <w:pStyle w:val="0"/>
        <w:ind w:left="581" w:leftChars="200" w:firstLine="4068" w:firstLineChars="1400"/>
        <w:rPr>
          <w:rFonts w:hint="default"/>
        </w:rPr>
      </w:pPr>
      <w:r>
        <w:rPr>
          <w:rFonts w:hint="eastAsia"/>
        </w:rPr>
        <w:t>住所　　　　　　　　　　　　　</w:t>
      </w:r>
    </w:p>
    <w:p>
      <w:pPr>
        <w:pStyle w:val="0"/>
        <w:ind w:left="581" w:leftChars="200" w:firstLine="4068" w:firstLineChars="1400"/>
        <w:rPr>
          <w:rFonts w:hint="default"/>
        </w:rPr>
      </w:pPr>
      <w:r>
        <w:rPr>
          <w:rFonts w:hint="eastAsia"/>
        </w:rPr>
        <w:t>組織名　　　　　　　　　　　　　</w:t>
      </w:r>
    </w:p>
    <w:p>
      <w:pPr>
        <w:pStyle w:val="0"/>
        <w:ind w:left="581" w:leftChars="200" w:firstLine="4068" w:firstLineChars="1400"/>
        <w:rPr>
          <w:rFonts w:hint="default"/>
        </w:rPr>
      </w:pPr>
      <w:r>
        <w:rPr>
          <w:rFonts w:hint="eastAsia"/>
        </w:rPr>
        <w:t>代表者　　　　　　　　　　　　</w:t>
      </w:r>
    </w:p>
    <w:p>
      <w:pPr>
        <w:pStyle w:val="0"/>
        <w:ind w:left="581" w:hanging="581" w:hangingChars="200"/>
        <w:rPr>
          <w:rFonts w:hint="default"/>
        </w:rPr>
      </w:pPr>
    </w:p>
    <w:p>
      <w:pPr>
        <w:pStyle w:val="0"/>
        <w:ind w:left="872" w:leftChars="300" w:firstLine="1162" w:firstLineChars="400"/>
        <w:rPr>
          <w:rFonts w:hint="eastAsia"/>
        </w:rPr>
      </w:pPr>
      <w:r>
        <w:rPr>
          <w:rFonts w:hint="eastAsia"/>
        </w:rPr>
        <w:t>年度三原市避難の呼びかけ体制構築・実践支援事業費補助金交付申請書</w:t>
      </w:r>
    </w:p>
    <w:p>
      <w:pPr>
        <w:pStyle w:val="0"/>
        <w:ind w:left="581" w:hanging="581" w:hangingChars="200"/>
        <w:rPr>
          <w:rFonts w:hint="default"/>
        </w:rPr>
      </w:pPr>
    </w:p>
    <w:p>
      <w:pPr>
        <w:pStyle w:val="0"/>
        <w:ind w:firstLine="1453" w:firstLineChars="500"/>
        <w:rPr>
          <w:rFonts w:hint="eastAsia"/>
        </w:rPr>
      </w:pPr>
      <w:r>
        <w:rPr>
          <w:rFonts w:hint="eastAsia"/>
        </w:rPr>
        <w:t>年度三原市避難の呼びかけ体制構築・実践支援事業費補助金の交付を受けたいので、三原市避難の呼びかけ体制構築・実践支援事業費補助金交付要綱第４条の規定により関係書類を添えて次のとおり申請します。</w:t>
      </w:r>
    </w:p>
    <w:p>
      <w:pPr>
        <w:pStyle w:val="0"/>
        <w:ind w:firstLine="291" w:firstLineChars="100"/>
        <w:rPr>
          <w:rFonts w:hint="eastAsia"/>
        </w:rPr>
      </w:pPr>
      <w:r>
        <w:rPr>
          <w:rFonts w:hint="eastAsia"/>
        </w:rPr>
        <w:t>なお、補助金の交付が決定されたときは、同要綱の規定に従うことを誓約します。</w:t>
      </w:r>
    </w:p>
    <w:p>
      <w:pPr>
        <w:pStyle w:val="0"/>
        <w:ind w:left="581" w:hanging="581" w:hangingChars="200"/>
        <w:rPr>
          <w:rFonts w:hint="default"/>
        </w:rPr>
      </w:pPr>
    </w:p>
    <w:p>
      <w:pPr>
        <w:pStyle w:val="0"/>
        <w:ind w:left="581" w:hanging="581" w:hangingChars="200"/>
        <w:rPr>
          <w:rFonts w:hint="eastAsia"/>
        </w:rPr>
      </w:pPr>
      <w:r>
        <w:rPr>
          <w:rFonts w:hint="eastAsia"/>
        </w:rPr>
        <w:t>１　補助事業の名称</w:t>
      </w:r>
    </w:p>
    <w:p>
      <w:pPr>
        <w:pStyle w:val="0"/>
        <w:ind w:left="581" w:hanging="581" w:hangingChars="200"/>
        <w:rPr>
          <w:rFonts w:hint="eastAsia"/>
        </w:rPr>
      </w:pPr>
      <w:r>
        <w:rPr>
          <w:rFonts w:hint="eastAsia"/>
        </w:rPr>
        <w:t>　　三原市避難の呼びかけ体制構築・実践支援事業</w:t>
      </w:r>
    </w:p>
    <w:p>
      <w:pPr>
        <w:pStyle w:val="0"/>
        <w:ind w:left="581" w:hanging="581" w:hangingChars="200"/>
        <w:rPr>
          <w:rFonts w:hint="default"/>
        </w:rPr>
      </w:pPr>
    </w:p>
    <w:p>
      <w:pPr>
        <w:pStyle w:val="0"/>
        <w:ind w:left="581" w:hanging="581" w:hangingChars="200"/>
        <w:rPr>
          <w:rFonts w:hint="eastAsia"/>
        </w:rPr>
      </w:pPr>
      <w:r>
        <w:rPr>
          <w:rFonts w:hint="eastAsia"/>
        </w:rPr>
        <w:t>２　補助事業等の目的及び内容</w:t>
      </w:r>
    </w:p>
    <w:p>
      <w:pPr>
        <w:pStyle w:val="0"/>
        <w:ind w:left="581" w:hanging="581" w:hangingChars="200"/>
        <w:rPr>
          <w:rFonts w:hint="eastAsia"/>
        </w:rPr>
      </w:pPr>
      <w:r>
        <w:rPr>
          <w:rFonts w:hint="eastAsia"/>
        </w:rPr>
        <w:t>　（１）目的</w:t>
      </w:r>
    </w:p>
    <w:p>
      <w:pPr>
        <w:pStyle w:val="0"/>
        <w:ind w:left="872" w:leftChars="300" w:firstLine="291" w:firstLineChars="100"/>
        <w:rPr>
          <w:rFonts w:hint="eastAsia"/>
        </w:rPr>
      </w:pPr>
      <w:r>
        <w:rPr>
          <w:rFonts w:hint="eastAsia"/>
        </w:rPr>
        <w:t>地域住民の早期避難を促すため、避難の呼びかけ体制の構築し、また、構築した避難の呼びかけ体制を実践する。</w:t>
      </w:r>
    </w:p>
    <w:p>
      <w:pPr>
        <w:pStyle w:val="0"/>
        <w:ind w:left="581" w:hanging="581" w:hangingChars="200"/>
        <w:rPr>
          <w:rFonts w:hint="eastAsia"/>
        </w:rPr>
      </w:pPr>
      <w:r>
        <w:rPr>
          <w:rFonts w:hint="eastAsia"/>
        </w:rPr>
        <w:t>　（２）内容及び事業実施計画</w:t>
      </w:r>
    </w:p>
    <w:p>
      <w:pPr>
        <w:pStyle w:val="0"/>
        <w:ind w:left="581" w:hanging="581" w:hangingChars="200"/>
        <w:rPr>
          <w:rFonts w:hint="eastAsia"/>
        </w:rPr>
      </w:pPr>
      <w:r>
        <w:rPr>
          <w:rFonts w:hint="eastAsia"/>
        </w:rPr>
        <w:t>　　　　別紙事業計画書のとおり</w:t>
      </w:r>
    </w:p>
    <w:p>
      <w:pPr>
        <w:pStyle w:val="0"/>
        <w:ind w:left="581" w:hanging="581" w:hangingChars="200"/>
        <w:rPr>
          <w:rFonts w:hint="default"/>
        </w:rPr>
      </w:pPr>
    </w:p>
    <w:p>
      <w:pPr>
        <w:pStyle w:val="0"/>
        <w:ind w:left="581" w:hanging="581" w:hangingChars="200"/>
        <w:rPr>
          <w:rFonts w:hint="eastAsia"/>
        </w:rPr>
      </w:pPr>
      <w:r>
        <w:rPr>
          <w:rFonts w:hint="eastAsia"/>
        </w:rPr>
        <w:t>３　交付申請額</w:t>
      </w:r>
    </w:p>
    <w:p>
      <w:pPr>
        <w:pStyle w:val="0"/>
        <w:ind w:left="581" w:hanging="581" w:hangingChars="200"/>
        <w:rPr>
          <w:rFonts w:hint="default"/>
        </w:rPr>
      </w:pPr>
      <w:r>
        <w:rPr>
          <w:rFonts w:hint="eastAsia"/>
        </w:rPr>
        <w:t>　　金　　　　　　　　　　　　　円</w:t>
      </w:r>
    </w:p>
    <w:p>
      <w:pPr>
        <w:pStyle w:val="0"/>
        <w:ind w:left="581" w:hanging="581" w:hangingChars="200"/>
        <w:rPr>
          <w:rFonts w:hint="default"/>
        </w:rPr>
      </w:pPr>
    </w:p>
    <w:p>
      <w:pPr>
        <w:pStyle w:val="0"/>
        <w:ind w:left="581" w:hanging="581" w:hangingChars="200"/>
        <w:rPr>
          <w:rFonts w:hint="default"/>
        </w:rPr>
      </w:pPr>
      <w:r>
        <w:rPr>
          <w:rFonts w:hint="eastAsia"/>
        </w:rPr>
        <w:t>様式第２号（第４条関係）</w:t>
      </w:r>
    </w:p>
    <w:p>
      <w:pPr>
        <w:pStyle w:val="0"/>
        <w:ind w:left="782" w:hanging="782" w:hangingChars="300"/>
        <w:jc w:val="center"/>
        <w:rPr>
          <w:rFonts w:hint="default"/>
          <w:sz w:val="21"/>
        </w:rPr>
      </w:pPr>
      <w:r>
        <w:rPr>
          <w:rFonts w:hint="eastAsia"/>
          <w:sz w:val="21"/>
        </w:rPr>
        <w:t>事　業　計　画　書</w:t>
      </w:r>
    </w:p>
    <w:tbl>
      <w:tblPr>
        <w:tblStyle w:val="34"/>
        <w:tblW w:w="9949" w:type="dxa"/>
        <w:tblInd w:w="-34" w:type="dxa"/>
        <w:tblLayout w:type="fixed"/>
        <w:tblLook w:firstRow="1" w:lastRow="0" w:firstColumn="1" w:lastColumn="0" w:noHBand="0" w:noVBand="1" w:val="04A0"/>
      </w:tblPr>
      <w:tblGrid>
        <w:gridCol w:w="2720"/>
        <w:gridCol w:w="7229"/>
      </w:tblGrid>
      <w:tr>
        <w:trPr/>
        <w:tc>
          <w:tcPr>
            <w:tcW w:w="272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21"/>
              </w:rPr>
            </w:pPr>
            <w:r>
              <w:rPr>
                <w:rFonts w:hint="eastAsia"/>
                <w:sz w:val="21"/>
              </w:rPr>
              <w:t>自主防災組織名</w:t>
            </w:r>
          </w:p>
        </w:tc>
        <w:tc>
          <w:tcPr>
            <w:tcW w:w="722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21"/>
              </w:rPr>
            </w:pPr>
          </w:p>
        </w:tc>
      </w:tr>
      <w:tr>
        <w:trPr/>
        <w:tc>
          <w:tcPr>
            <w:tcW w:w="272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sz w:val="21"/>
              </w:rPr>
            </w:pPr>
            <w:r>
              <w:rPr>
                <w:rFonts w:hint="eastAsia"/>
                <w:sz w:val="21"/>
              </w:rPr>
              <w:t>地域内の</w:t>
            </w:r>
          </w:p>
          <w:p>
            <w:pPr>
              <w:pStyle w:val="0"/>
              <w:rPr>
                <w:rFonts w:hint="default"/>
                <w:sz w:val="22"/>
              </w:rPr>
            </w:pPr>
            <w:r>
              <w:rPr>
                <w:rFonts w:hint="eastAsia"/>
                <w:sz w:val="21"/>
              </w:rPr>
              <w:t>災害想定区域の有無</w:t>
            </w:r>
          </w:p>
        </w:tc>
        <w:tc>
          <w:tcPr>
            <w:tcW w:w="7229"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default"/>
                <w:sz w:val="21"/>
              </w:rPr>
            </w:pPr>
            <w:r>
              <w:rPr>
                <w:rFonts w:hint="eastAsia"/>
                <w:sz w:val="21"/>
              </w:rPr>
              <w:t>土砂災害・洪水浸水・ため池浸水・</w:t>
            </w:r>
          </w:p>
          <w:p>
            <w:pPr>
              <w:pStyle w:val="0"/>
              <w:rPr>
                <w:rFonts w:hint="default"/>
                <w:sz w:val="21"/>
              </w:rPr>
            </w:pPr>
            <w:r>
              <w:rPr>
                <w:rFonts w:hint="eastAsia"/>
                <w:sz w:val="21"/>
              </w:rPr>
              <w:t>その他（　　　　　　　　　　　　　　　　）</w:t>
            </w:r>
          </w:p>
        </w:tc>
      </w:tr>
    </w:tbl>
    <w:p>
      <w:pPr>
        <w:pStyle w:val="0"/>
        <w:jc w:val="left"/>
        <w:rPr>
          <w:rFonts w:hint="default"/>
        </w:rPr>
      </w:pPr>
      <w:r>
        <w:rPr>
          <w:rFonts w:hint="eastAsia"/>
          <w:sz w:val="22"/>
        </w:rPr>
        <w:t>※地域内の災害想定区域の有無の欄には、ハザードマップ等を確認し、地域で発生が想定される災害がある場合は、該当するものに〇をしてください。</w:t>
      </w:r>
    </w:p>
    <w:p>
      <w:pPr>
        <w:pStyle w:val="0"/>
        <w:jc w:val="left"/>
        <w:rPr>
          <w:rFonts w:hint="default"/>
        </w:rPr>
      </w:pPr>
      <w:r>
        <w:rPr>
          <w:rFonts w:hint="default"/>
        </w:rPr>
        <w:drawing>
          <wp:inline distT="0" distB="0" distL="0" distR="0">
            <wp:extent cx="5904230" cy="6825615"/>
            <wp:effectExtent l="0" t="0" r="0" b="0"/>
            <wp:docPr id="1026" name="Picture 4"/>
            <a:graphic xmlns:a="http://schemas.openxmlformats.org/drawingml/2006/main">
              <a:graphicData uri="http://schemas.openxmlformats.org/drawingml/2006/picture">
                <pic:pic xmlns:pic="http://schemas.openxmlformats.org/drawingml/2006/picture">
                  <pic:nvPicPr>
                    <pic:cNvPr id="1026" name="Picture 4"/>
                    <pic:cNvPicPr>
                      <a:picLocks noChangeAspect="1" noChangeArrowheads="1"/>
                    </pic:cNvPicPr>
                  </pic:nvPicPr>
                  <pic:blipFill>
                    <a:blip r:embed="rId5"/>
                    <a:stretch>
                      <a:fillRect/>
                    </a:stretch>
                  </pic:blipFill>
                  <pic:spPr>
                    <a:xfrm>
                      <a:off x="0" y="0"/>
                      <a:ext cx="5904230" cy="6825615"/>
                    </a:xfrm>
                    <a:prstGeom prst="rect">
                      <a:avLst/>
                    </a:prstGeom>
                    <a:noFill/>
                    <a:ln>
                      <a:noFill/>
                    </a:ln>
                  </pic:spPr>
                </pic:pic>
              </a:graphicData>
            </a:graphic>
          </wp:inline>
        </w:drawing>
      </w:r>
    </w:p>
    <w:p>
      <w:pPr>
        <w:pStyle w:val="0"/>
        <w:jc w:val="left"/>
        <w:rPr>
          <w:rFonts w:hint="eastAsia"/>
          <w:sz w:val="21"/>
        </w:rPr>
      </w:pPr>
    </w:p>
    <w:p>
      <w:pPr>
        <w:pStyle w:val="0"/>
        <w:ind w:left="521" w:hanging="521" w:hangingChars="200"/>
        <w:jc w:val="left"/>
        <w:rPr>
          <w:rFonts w:hint="eastAsia"/>
          <w:sz w:val="21"/>
        </w:rPr>
      </w:pPr>
      <w:r>
        <w:rPr>
          <w:rFonts w:hint="eastAsia"/>
          <w:sz w:val="21"/>
        </w:rPr>
        <w:t>※１　実施の有無（見込）の欄は、該当するものに〇をしてください。</w:t>
      </w:r>
    </w:p>
    <w:p>
      <w:pPr>
        <w:pStyle w:val="0"/>
        <w:ind w:left="521" w:hanging="521" w:hangingChars="200"/>
        <w:jc w:val="left"/>
        <w:rPr>
          <w:rFonts w:hint="eastAsia"/>
          <w:sz w:val="21"/>
        </w:rPr>
      </w:pPr>
      <w:r>
        <w:rPr>
          <w:rFonts w:hint="eastAsia"/>
          <w:sz w:val="21"/>
        </w:rPr>
        <w:t xml:space="preserve">      </w:t>
      </w:r>
      <w:r>
        <w:rPr>
          <w:rFonts w:hint="eastAsia"/>
          <w:sz w:val="21"/>
        </w:rPr>
        <w:t>なお、実施の有無の考え方は、以下のとおりとします。</w:t>
      </w:r>
    </w:p>
    <w:p>
      <w:pPr>
        <w:pStyle w:val="0"/>
        <w:ind w:left="872" w:leftChars="300"/>
        <w:jc w:val="left"/>
        <w:rPr>
          <w:rFonts w:hint="eastAsia"/>
          <w:sz w:val="21"/>
        </w:rPr>
      </w:pPr>
      <w:r>
        <w:rPr>
          <w:rFonts w:hint="eastAsia"/>
          <w:sz w:val="21"/>
        </w:rPr>
        <w:t>①自主防災組織が補助金申請年度に補助金を活用して当該取組を実施する場合・・・有</w:t>
      </w:r>
    </w:p>
    <w:p>
      <w:pPr>
        <w:pStyle w:val="0"/>
        <w:ind w:left="872" w:leftChars="300"/>
        <w:jc w:val="left"/>
        <w:rPr>
          <w:rFonts w:hint="eastAsia"/>
          <w:sz w:val="21"/>
        </w:rPr>
      </w:pPr>
      <w:r>
        <w:rPr>
          <w:rFonts w:hint="eastAsia"/>
          <w:sz w:val="21"/>
        </w:rPr>
        <w:t>②自主防災組織が補助金申請年度に補助金を活用せずに当該取組を実施する場合（県や市町が実施する取組に参加する場合も含む。）・・・有【当該取組の必要経費を０円と記入してください。】</w:t>
      </w:r>
    </w:p>
    <w:p>
      <w:pPr>
        <w:pStyle w:val="0"/>
        <w:ind w:left="872" w:leftChars="300"/>
        <w:jc w:val="left"/>
        <w:rPr>
          <w:rFonts w:hint="eastAsia"/>
          <w:sz w:val="21"/>
        </w:rPr>
      </w:pPr>
      <w:r>
        <w:rPr>
          <w:rFonts w:hint="eastAsia"/>
          <w:sz w:val="21"/>
        </w:rPr>
        <w:t>③自主防災組織が補助金申請年度以前に当該取組を実施しており、補助金申請年度に当該取組の実施が不要な場合（過去に県や市町が実施した取組に参加する場合も含む。）・・・実施済</w:t>
      </w:r>
    </w:p>
    <w:p>
      <w:pPr>
        <w:pStyle w:val="0"/>
        <w:ind w:left="521" w:hanging="521" w:hangingChars="200"/>
        <w:jc w:val="left"/>
        <w:rPr>
          <w:rFonts w:hint="eastAsia"/>
          <w:sz w:val="21"/>
        </w:rPr>
      </w:pPr>
      <w:r>
        <w:rPr>
          <w:rFonts w:hint="eastAsia"/>
          <w:sz w:val="21"/>
        </w:rPr>
        <w:t>※２　必要経費の内容の欄は、支出を予定している主な品名等を記入してください。</w:t>
      </w:r>
    </w:p>
    <w:p>
      <w:pPr>
        <w:pStyle w:val="0"/>
        <w:ind w:left="521" w:hanging="521" w:hangingChars="200"/>
        <w:jc w:val="left"/>
        <w:rPr>
          <w:rFonts w:hint="eastAsia"/>
          <w:sz w:val="21"/>
        </w:rPr>
      </w:pPr>
      <w:r>
        <w:rPr>
          <w:rFonts w:hint="eastAsia"/>
          <w:sz w:val="21"/>
        </w:rPr>
        <w:t>※３　必要経費の金額の欄は、経費区分の合計金額を記入してください。</w:t>
      </w:r>
    </w:p>
    <w:p>
      <w:pPr>
        <w:pStyle w:val="0"/>
        <w:ind w:left="521" w:hanging="521" w:hangingChars="200"/>
        <w:jc w:val="left"/>
        <w:rPr>
          <w:rFonts w:hint="eastAsia"/>
          <w:sz w:val="21"/>
        </w:rPr>
      </w:pPr>
      <w:r>
        <w:rPr>
          <w:rFonts w:hint="eastAsia"/>
          <w:sz w:val="21"/>
        </w:rPr>
        <w:t>※４　避難訓練・情報伝達訓練で防災資機材の購入を予定している場合は、別紙一覧に購入予定の品等を記入してください。</w:t>
      </w:r>
    </w:p>
    <w:p>
      <w:pPr>
        <w:pStyle w:val="0"/>
        <w:ind w:left="521" w:hanging="521" w:hangingChars="200"/>
        <w:jc w:val="left"/>
        <w:rPr>
          <w:rFonts w:hint="default"/>
          <w:sz w:val="21"/>
        </w:rPr>
      </w:pPr>
      <w:r>
        <w:rPr>
          <w:rFonts w:hint="eastAsia"/>
          <w:sz w:val="21"/>
        </w:rPr>
        <w:t>※５　マイ・タイムライン等の地域普及に係る取組は、体制構築（初年度）と実践（２年目以降）のいずれにおいても、必須の取組となります。</w:t>
      </w: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581" w:hanging="581" w:hangingChars="200"/>
        <w:jc w:val="center"/>
        <w:rPr>
          <w:rFonts w:hint="default"/>
        </w:rPr>
      </w:pPr>
    </w:p>
    <w:p>
      <w:pPr>
        <w:pStyle w:val="0"/>
        <w:ind w:left="872" w:hanging="872" w:hangingChars="300"/>
        <w:jc w:val="left"/>
        <w:rPr>
          <w:rFonts w:hint="default" w:asciiTheme="minorEastAsia" w:hAnsiTheme="minorEastAsia"/>
        </w:rPr>
      </w:pPr>
      <w:r>
        <w:rPr>
          <w:rFonts w:hint="eastAsia" w:asciiTheme="minorEastAsia" w:hAnsiTheme="minorEastAsia"/>
        </w:rPr>
        <w:t>様式第３号（第４条関係）</w:t>
      </w:r>
    </w:p>
    <w:p>
      <w:pPr>
        <w:pStyle w:val="0"/>
        <w:ind w:left="872" w:hanging="872" w:hangingChars="300"/>
        <w:jc w:val="center"/>
        <w:rPr>
          <w:rFonts w:hint="default" w:asciiTheme="minorEastAsia" w:hAnsiTheme="minorEastAsia"/>
        </w:rPr>
      </w:pPr>
      <w:r>
        <w:rPr>
          <w:rFonts w:hint="eastAsia" w:asciiTheme="minorEastAsia" w:hAnsiTheme="minorEastAsia"/>
        </w:rPr>
        <w:t>防災資機材購入予定一覧</w:t>
      </w:r>
    </w:p>
    <w:tbl>
      <w:tblPr>
        <w:tblStyle w:val="36"/>
        <w:tblW w:w="9180" w:type="dxa"/>
        <w:tblInd w:w="108" w:type="dxa"/>
        <w:tblLayout w:type="fixed"/>
        <w:tblLook w:firstRow="1" w:lastRow="0" w:firstColumn="1" w:lastColumn="0" w:noHBand="0" w:noVBand="1" w:val="04A0"/>
      </w:tblPr>
      <w:tblGrid>
        <w:gridCol w:w="3148"/>
        <w:gridCol w:w="1134"/>
        <w:gridCol w:w="1629"/>
        <w:gridCol w:w="1548"/>
        <w:gridCol w:w="1721"/>
      </w:tblGrid>
      <w:tr>
        <w:trPr>
          <w:trHeight w:val="567" w:hRule="atLeast"/>
        </w:trPr>
        <w:tc>
          <w:tcPr>
            <w:tcW w:w="3148" w:type="dxa"/>
            <w:vAlign w:val="center"/>
          </w:tcPr>
          <w:p>
            <w:pPr>
              <w:pStyle w:val="0"/>
              <w:jc w:val="center"/>
              <w:rPr>
                <w:rFonts w:hint="default"/>
                <w:sz w:val="21"/>
              </w:rPr>
            </w:pPr>
            <w:r>
              <w:rPr>
                <w:rFonts w:hint="eastAsia"/>
                <w:sz w:val="21"/>
              </w:rPr>
              <w:t>品　　名</w:t>
            </w:r>
          </w:p>
        </w:tc>
        <w:tc>
          <w:tcPr>
            <w:tcW w:w="1134" w:type="dxa"/>
            <w:vAlign w:val="center"/>
          </w:tcPr>
          <w:p>
            <w:pPr>
              <w:pStyle w:val="0"/>
              <w:jc w:val="center"/>
              <w:rPr>
                <w:rFonts w:hint="default"/>
                <w:sz w:val="21"/>
              </w:rPr>
            </w:pPr>
            <w:r>
              <w:rPr>
                <w:rFonts w:hint="eastAsia"/>
                <w:sz w:val="21"/>
              </w:rPr>
              <w:t>数量</w:t>
            </w:r>
          </w:p>
        </w:tc>
        <w:tc>
          <w:tcPr>
            <w:tcW w:w="1629" w:type="dxa"/>
            <w:vAlign w:val="center"/>
          </w:tcPr>
          <w:p>
            <w:pPr>
              <w:pStyle w:val="0"/>
              <w:jc w:val="center"/>
              <w:rPr>
                <w:rFonts w:hint="default"/>
                <w:sz w:val="21"/>
              </w:rPr>
            </w:pPr>
            <w:r>
              <w:rPr>
                <w:rFonts w:hint="eastAsia"/>
                <w:sz w:val="21"/>
              </w:rPr>
              <w:t>単価（円）</w:t>
            </w:r>
          </w:p>
        </w:tc>
        <w:tc>
          <w:tcPr>
            <w:tcW w:w="1548" w:type="dxa"/>
            <w:vAlign w:val="center"/>
          </w:tcPr>
          <w:p>
            <w:pPr>
              <w:pStyle w:val="0"/>
              <w:jc w:val="center"/>
              <w:rPr>
                <w:rFonts w:hint="default"/>
                <w:sz w:val="21"/>
              </w:rPr>
            </w:pPr>
            <w:r>
              <w:rPr>
                <w:rFonts w:hint="eastAsia"/>
                <w:sz w:val="21"/>
              </w:rPr>
              <w:t>合計（円）</w:t>
            </w:r>
          </w:p>
        </w:tc>
        <w:tc>
          <w:tcPr>
            <w:tcW w:w="1721" w:type="dxa"/>
            <w:vAlign w:val="center"/>
          </w:tcPr>
          <w:p>
            <w:pPr>
              <w:pStyle w:val="0"/>
              <w:jc w:val="center"/>
              <w:rPr>
                <w:rFonts w:hint="default"/>
                <w:sz w:val="21"/>
              </w:rPr>
            </w:pPr>
            <w:r>
              <w:rPr>
                <w:rFonts w:hint="eastAsia"/>
                <w:sz w:val="21"/>
              </w:rPr>
              <w:t>備　考</w:t>
            </w: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3148" w:type="dxa"/>
            <w:vAlign w:val="top"/>
          </w:tcPr>
          <w:p>
            <w:pPr>
              <w:pStyle w:val="0"/>
              <w:rPr>
                <w:rFonts w:hint="default"/>
                <w:sz w:val="21"/>
              </w:rPr>
            </w:pPr>
          </w:p>
        </w:tc>
        <w:tc>
          <w:tcPr>
            <w:tcW w:w="1134" w:type="dxa"/>
            <w:vAlign w:val="top"/>
          </w:tcPr>
          <w:p>
            <w:pPr>
              <w:pStyle w:val="0"/>
              <w:rPr>
                <w:rFonts w:hint="default"/>
                <w:sz w:val="21"/>
              </w:rPr>
            </w:pPr>
          </w:p>
        </w:tc>
        <w:tc>
          <w:tcPr>
            <w:tcW w:w="1629" w:type="dxa"/>
            <w:vAlign w:val="top"/>
          </w:tcPr>
          <w:p>
            <w:pPr>
              <w:pStyle w:val="0"/>
              <w:rPr>
                <w:rFonts w:hint="default"/>
                <w:sz w:val="21"/>
              </w:rPr>
            </w:pPr>
          </w:p>
        </w:tc>
        <w:tc>
          <w:tcPr>
            <w:tcW w:w="1548" w:type="dxa"/>
            <w:vAlign w:val="top"/>
          </w:tcPr>
          <w:p>
            <w:pPr>
              <w:pStyle w:val="0"/>
              <w:rPr>
                <w:rFonts w:hint="default"/>
                <w:sz w:val="21"/>
              </w:rPr>
            </w:pPr>
          </w:p>
        </w:tc>
        <w:tc>
          <w:tcPr>
            <w:tcW w:w="1721" w:type="dxa"/>
            <w:vAlign w:val="top"/>
          </w:tcPr>
          <w:p>
            <w:pPr>
              <w:pStyle w:val="0"/>
              <w:rPr>
                <w:rFonts w:hint="default"/>
                <w:sz w:val="21"/>
              </w:rPr>
            </w:pPr>
          </w:p>
        </w:tc>
      </w:tr>
      <w:tr>
        <w:trPr>
          <w:trHeight w:val="567" w:hRule="atLeast"/>
        </w:trPr>
        <w:tc>
          <w:tcPr>
            <w:tcW w:w="5911" w:type="dxa"/>
            <w:gridSpan w:val="3"/>
            <w:vAlign w:val="center"/>
          </w:tcPr>
          <w:p>
            <w:pPr>
              <w:pStyle w:val="0"/>
              <w:jc w:val="center"/>
              <w:rPr>
                <w:rFonts w:hint="default"/>
                <w:sz w:val="21"/>
              </w:rPr>
            </w:pPr>
            <w:r>
              <w:rPr>
                <w:rFonts w:hint="eastAsia"/>
                <w:sz w:val="21"/>
              </w:rPr>
              <w:t>総　　合　　計（円）</w:t>
            </w:r>
          </w:p>
        </w:tc>
        <w:tc>
          <w:tcPr>
            <w:tcW w:w="1548" w:type="dxa"/>
            <w:vAlign w:val="top"/>
          </w:tcPr>
          <w:p>
            <w:pPr>
              <w:pStyle w:val="0"/>
              <w:rPr>
                <w:rFonts w:hint="default"/>
                <w:sz w:val="21"/>
              </w:rPr>
            </w:pPr>
          </w:p>
        </w:tc>
        <w:tc>
          <w:tcPr>
            <w:tcW w:w="1721" w:type="dxa"/>
            <w:vAlign w:val="top"/>
          </w:tcPr>
          <w:p>
            <w:pPr>
              <w:pStyle w:val="0"/>
              <w:rPr>
                <w:rFonts w:hint="default"/>
                <w:sz w:val="21"/>
              </w:rPr>
            </w:pPr>
          </w:p>
        </w:tc>
      </w:tr>
    </w:tbl>
    <w:p>
      <w:pPr>
        <w:pStyle w:val="0"/>
        <w:ind w:left="872" w:hanging="872" w:hangingChars="300"/>
        <w:rPr>
          <w:rFonts w:hint="default" w:asciiTheme="minorEastAsia" w:hAnsiTheme="minorEastAsia"/>
        </w:rPr>
      </w:pPr>
      <w:r>
        <w:rPr>
          <w:rFonts w:hint="eastAsia" w:asciiTheme="minorEastAsia" w:hAnsiTheme="minorEastAsia"/>
        </w:rPr>
        <w:t>※１　単価は、消費税込みの価格で記入してください。</w:t>
      </w:r>
    </w:p>
    <w:p>
      <w:pPr>
        <w:pStyle w:val="0"/>
        <w:ind w:left="872" w:hanging="872" w:hangingChars="300"/>
        <w:rPr>
          <w:rFonts w:hint="default" w:asciiTheme="minorEastAsia" w:hAnsiTheme="minorEastAsia"/>
        </w:rPr>
      </w:pPr>
      <w:r>
        <w:rPr>
          <w:rFonts w:hint="eastAsia" w:asciiTheme="minorEastAsia" w:hAnsiTheme="minorEastAsia"/>
        </w:rPr>
        <w:t>※２　総合計は、事業計画書の資機材購入費と一致させてください。</w:t>
      </w:r>
    </w:p>
    <w:p>
      <w:pPr>
        <w:pStyle w:val="0"/>
        <w:ind w:left="587" w:hanging="587" w:hangingChars="202"/>
        <w:rPr>
          <w:rFonts w:hint="default" w:asciiTheme="minorEastAsia" w:hAnsiTheme="minorEastAsia"/>
        </w:rPr>
      </w:pPr>
      <w:r>
        <w:rPr>
          <w:rFonts w:hint="eastAsia" w:asciiTheme="minorEastAsia" w:hAnsiTheme="minorEastAsia"/>
        </w:rPr>
        <w:t>※３　避難訓練・情報伝達訓練以外の目的で購入を予定している防災資機材については、備考欄にその旨を記入してください。</w:t>
      </w:r>
    </w:p>
    <w:p>
      <w:pPr>
        <w:pStyle w:val="0"/>
        <w:ind w:left="581" w:hanging="581" w:hangingChars="200"/>
        <w:rPr>
          <w:rFonts w:hint="default" w:asciiTheme="minorEastAsia" w:hAnsiTheme="minorEastAsia"/>
        </w:rPr>
      </w:pPr>
      <w:r>
        <w:rPr>
          <w:rFonts w:hint="eastAsia" w:asciiTheme="minorEastAsia" w:hAnsiTheme="minorEastAsia"/>
        </w:rPr>
        <w:t>※４　カタログの写し等、防災資機材の明細が分かる書類がある場合は、品名欄に「別紙〇〇の写しのとおり」、合計欄に見積額を記入し、その写しを添付しても差し支えありません。</w:t>
      </w:r>
    </w:p>
    <w:p>
      <w:pPr>
        <w:pStyle w:val="0"/>
        <w:ind w:left="581" w:hanging="581" w:hangingChars="200"/>
        <w:rPr>
          <w:rFonts w:hint="eastAsia" w:asciiTheme="minorEastAsia" w:hAnsiTheme="minorEastAsia"/>
        </w:rPr>
      </w:pPr>
    </w:p>
    <w:p>
      <w:pPr>
        <w:pStyle w:val="0"/>
        <w:rPr>
          <w:rFonts w:hint="default" w:asciiTheme="minorEastAsia" w:hAnsiTheme="minorEastAsia"/>
        </w:rPr>
      </w:pPr>
      <w:r>
        <w:rPr>
          <w:rFonts w:hint="eastAsia" w:asciiTheme="minorEastAsia" w:hAnsiTheme="minorEastAsia"/>
        </w:rPr>
        <w:t>様式第４号（第４条関係）</w:t>
      </w:r>
    </w:p>
    <w:p>
      <w:pPr>
        <w:pStyle w:val="0"/>
        <w:ind w:left="872" w:hanging="872" w:hangingChars="300"/>
        <w:jc w:val="center"/>
        <w:rPr>
          <w:rFonts w:hint="default" w:asciiTheme="minorEastAsia" w:hAnsiTheme="minorEastAsia"/>
        </w:rPr>
      </w:pPr>
      <w:r>
        <w:rPr>
          <w:rFonts w:hint="eastAsia" w:asciiTheme="minorEastAsia" w:hAnsiTheme="minorEastAsia"/>
        </w:rPr>
        <w:t>収　支　予　算　書</w:t>
      </w:r>
    </w:p>
    <w:p>
      <w:pPr>
        <w:pStyle w:val="0"/>
        <w:ind w:left="872" w:hanging="872" w:hangingChars="300"/>
        <w:rPr>
          <w:rFonts w:hint="default" w:asciiTheme="minorEastAsia" w:hAnsiTheme="minorEastAsia"/>
        </w:rPr>
      </w:pPr>
      <w:r>
        <w:rPr>
          <w:rFonts w:hint="eastAsia" w:asciiTheme="minorEastAsia" w:hAnsiTheme="minorEastAsia"/>
        </w:rPr>
        <w:t>収入の部</w:t>
      </w:r>
    </w:p>
    <w:tbl>
      <w:tblPr>
        <w:tblStyle w:val="32"/>
        <w:tblW w:w="9180" w:type="dxa"/>
        <w:tblInd w:w="108" w:type="dxa"/>
        <w:tblLayout w:type="fixed"/>
        <w:tblLook w:firstRow="1" w:lastRow="0" w:firstColumn="1" w:lastColumn="0" w:noHBand="0" w:noVBand="1" w:val="04A0"/>
      </w:tblPr>
      <w:tblGrid>
        <w:gridCol w:w="3006"/>
        <w:gridCol w:w="2954"/>
        <w:gridCol w:w="3220"/>
      </w:tblGrid>
      <w:tr>
        <w:trPr>
          <w:trHeight w:val="567" w:hRule="atLeast"/>
        </w:trPr>
        <w:tc>
          <w:tcPr>
            <w:tcW w:w="3006" w:type="dxa"/>
            <w:vAlign w:val="center"/>
          </w:tcPr>
          <w:p>
            <w:pPr>
              <w:pStyle w:val="0"/>
              <w:jc w:val="center"/>
              <w:rPr>
                <w:rFonts w:hint="default" w:asciiTheme="minorEastAsia" w:hAnsiTheme="minorEastAsia"/>
              </w:rPr>
            </w:pPr>
            <w:r>
              <w:rPr>
                <w:rFonts w:hint="eastAsia" w:asciiTheme="minorEastAsia" w:hAnsiTheme="minorEastAsia"/>
              </w:rPr>
              <w:t>項　　目</w:t>
            </w:r>
          </w:p>
        </w:tc>
        <w:tc>
          <w:tcPr>
            <w:tcW w:w="2954" w:type="dxa"/>
            <w:vAlign w:val="center"/>
          </w:tcPr>
          <w:p>
            <w:pPr>
              <w:pStyle w:val="0"/>
              <w:jc w:val="center"/>
              <w:rPr>
                <w:rFonts w:hint="default" w:asciiTheme="minorEastAsia" w:hAnsiTheme="minorEastAsia"/>
              </w:rPr>
            </w:pPr>
            <w:r>
              <w:rPr>
                <w:rFonts w:hint="eastAsia" w:asciiTheme="minorEastAsia" w:hAnsiTheme="minorEastAsia"/>
              </w:rPr>
              <w:t>金　　額（円）</w:t>
            </w:r>
          </w:p>
        </w:tc>
        <w:tc>
          <w:tcPr>
            <w:tcW w:w="3220" w:type="dxa"/>
            <w:vAlign w:val="center"/>
          </w:tcPr>
          <w:p>
            <w:pPr>
              <w:pStyle w:val="0"/>
              <w:jc w:val="center"/>
              <w:rPr>
                <w:rFonts w:hint="default" w:asciiTheme="minorEastAsia" w:hAnsiTheme="minorEastAsia"/>
              </w:rPr>
            </w:pPr>
            <w:r>
              <w:rPr>
                <w:rFonts w:hint="eastAsia" w:asciiTheme="minorEastAsia" w:hAnsiTheme="minorEastAsia"/>
              </w:rPr>
              <w:t>備　　考</w:t>
            </w:r>
          </w:p>
        </w:tc>
      </w:tr>
      <w:tr>
        <w:trPr>
          <w:trHeight w:val="567" w:hRule="atLeast"/>
        </w:trPr>
        <w:tc>
          <w:tcPr>
            <w:tcW w:w="3006" w:type="dxa"/>
            <w:vAlign w:val="center"/>
          </w:tcPr>
          <w:p>
            <w:pPr>
              <w:pStyle w:val="0"/>
              <w:jc w:val="center"/>
              <w:rPr>
                <w:rFonts w:hint="default" w:asciiTheme="minorEastAsia" w:hAnsiTheme="minorEastAsia"/>
              </w:rPr>
            </w:pPr>
            <w:r>
              <w:rPr>
                <w:rFonts w:hint="eastAsia" w:asciiTheme="minorEastAsia" w:hAnsiTheme="minorEastAsia"/>
              </w:rPr>
              <w:t>市補助金</w:t>
            </w:r>
          </w:p>
        </w:tc>
        <w:tc>
          <w:tcPr>
            <w:tcW w:w="2954" w:type="dxa"/>
            <w:vAlign w:val="center"/>
          </w:tcPr>
          <w:p>
            <w:pPr>
              <w:pStyle w:val="0"/>
              <w:jc w:val="center"/>
              <w:rPr>
                <w:rFonts w:hint="default" w:asciiTheme="minorEastAsia" w:hAnsiTheme="minorEastAsia"/>
              </w:rPr>
            </w:pPr>
          </w:p>
        </w:tc>
        <w:tc>
          <w:tcPr>
            <w:tcW w:w="3220" w:type="dxa"/>
            <w:vAlign w:val="center"/>
          </w:tcPr>
          <w:p>
            <w:pPr>
              <w:pStyle w:val="0"/>
              <w:jc w:val="center"/>
              <w:rPr>
                <w:rFonts w:hint="default" w:asciiTheme="minorEastAsia" w:hAnsiTheme="minorEastAsia"/>
              </w:rPr>
            </w:pPr>
          </w:p>
        </w:tc>
      </w:tr>
      <w:tr>
        <w:trPr>
          <w:trHeight w:val="567" w:hRule="atLeast"/>
        </w:trPr>
        <w:tc>
          <w:tcPr>
            <w:tcW w:w="3006" w:type="dxa"/>
            <w:vAlign w:val="center"/>
          </w:tcPr>
          <w:p>
            <w:pPr>
              <w:pStyle w:val="0"/>
              <w:jc w:val="center"/>
              <w:rPr>
                <w:rFonts w:hint="default" w:asciiTheme="minorEastAsia" w:hAnsiTheme="minorEastAsia"/>
              </w:rPr>
            </w:pPr>
            <w:r>
              <w:rPr>
                <w:rFonts w:hint="eastAsia" w:asciiTheme="minorEastAsia" w:hAnsiTheme="minorEastAsia"/>
              </w:rPr>
              <w:t>自己資金</w:t>
            </w:r>
          </w:p>
        </w:tc>
        <w:tc>
          <w:tcPr>
            <w:tcW w:w="2954" w:type="dxa"/>
            <w:vAlign w:val="center"/>
          </w:tcPr>
          <w:p>
            <w:pPr>
              <w:pStyle w:val="0"/>
              <w:jc w:val="center"/>
              <w:rPr>
                <w:rFonts w:hint="default" w:asciiTheme="minorEastAsia" w:hAnsiTheme="minorEastAsia"/>
              </w:rPr>
            </w:pPr>
          </w:p>
        </w:tc>
        <w:tc>
          <w:tcPr>
            <w:tcW w:w="3220" w:type="dxa"/>
            <w:vAlign w:val="center"/>
          </w:tcPr>
          <w:p>
            <w:pPr>
              <w:pStyle w:val="0"/>
              <w:jc w:val="center"/>
              <w:rPr>
                <w:rFonts w:hint="default" w:asciiTheme="minorEastAsia" w:hAnsiTheme="minorEastAsia"/>
              </w:rPr>
            </w:pPr>
          </w:p>
        </w:tc>
      </w:tr>
      <w:tr>
        <w:trPr>
          <w:trHeight w:val="567" w:hRule="atLeast"/>
        </w:trPr>
        <w:tc>
          <w:tcPr>
            <w:tcW w:w="3006" w:type="dxa"/>
            <w:vAlign w:val="center"/>
          </w:tcPr>
          <w:p>
            <w:pPr>
              <w:pStyle w:val="0"/>
              <w:jc w:val="center"/>
              <w:rPr>
                <w:rFonts w:hint="default" w:asciiTheme="minorEastAsia" w:hAnsiTheme="minorEastAsia"/>
              </w:rPr>
            </w:pPr>
            <w:r>
              <w:rPr>
                <w:rFonts w:hint="eastAsia" w:asciiTheme="minorEastAsia" w:hAnsiTheme="minorEastAsia"/>
              </w:rPr>
              <w:t>その他収入</w:t>
            </w:r>
          </w:p>
        </w:tc>
        <w:tc>
          <w:tcPr>
            <w:tcW w:w="2954" w:type="dxa"/>
            <w:vAlign w:val="center"/>
          </w:tcPr>
          <w:p>
            <w:pPr>
              <w:pStyle w:val="0"/>
              <w:jc w:val="center"/>
              <w:rPr>
                <w:rFonts w:hint="default" w:asciiTheme="minorEastAsia" w:hAnsiTheme="minorEastAsia"/>
              </w:rPr>
            </w:pPr>
          </w:p>
        </w:tc>
        <w:tc>
          <w:tcPr>
            <w:tcW w:w="3220" w:type="dxa"/>
            <w:vAlign w:val="center"/>
          </w:tcPr>
          <w:p>
            <w:pPr>
              <w:pStyle w:val="0"/>
              <w:jc w:val="center"/>
              <w:rPr>
                <w:rFonts w:hint="default" w:asciiTheme="minorEastAsia" w:hAnsiTheme="minorEastAsia"/>
              </w:rPr>
            </w:pPr>
          </w:p>
        </w:tc>
      </w:tr>
      <w:tr>
        <w:trPr>
          <w:trHeight w:val="567" w:hRule="atLeast"/>
        </w:trPr>
        <w:tc>
          <w:tcPr>
            <w:tcW w:w="3006" w:type="dxa"/>
            <w:vAlign w:val="center"/>
          </w:tcPr>
          <w:p>
            <w:pPr>
              <w:pStyle w:val="0"/>
              <w:jc w:val="center"/>
              <w:rPr>
                <w:rFonts w:hint="default" w:asciiTheme="minorEastAsia" w:hAnsiTheme="minorEastAsia"/>
              </w:rPr>
            </w:pPr>
            <w:r>
              <w:rPr>
                <w:rFonts w:hint="eastAsia" w:asciiTheme="minorEastAsia" w:hAnsiTheme="minorEastAsia"/>
              </w:rPr>
              <w:t>合　　計</w:t>
            </w:r>
          </w:p>
        </w:tc>
        <w:tc>
          <w:tcPr>
            <w:tcW w:w="2954" w:type="dxa"/>
            <w:vAlign w:val="center"/>
          </w:tcPr>
          <w:p>
            <w:pPr>
              <w:pStyle w:val="0"/>
              <w:jc w:val="center"/>
              <w:rPr>
                <w:rFonts w:hint="default" w:asciiTheme="minorEastAsia" w:hAnsiTheme="minorEastAsia"/>
              </w:rPr>
            </w:pPr>
          </w:p>
        </w:tc>
        <w:tc>
          <w:tcPr>
            <w:tcW w:w="3220" w:type="dxa"/>
            <w:vAlign w:val="center"/>
          </w:tcPr>
          <w:p>
            <w:pPr>
              <w:pStyle w:val="0"/>
              <w:jc w:val="center"/>
              <w:rPr>
                <w:rFonts w:hint="default" w:asciiTheme="minorEastAsia" w:hAnsiTheme="minorEastAsia"/>
              </w:rPr>
            </w:pPr>
          </w:p>
        </w:tc>
      </w:tr>
    </w:tbl>
    <w:p>
      <w:pPr>
        <w:pStyle w:val="0"/>
        <w:ind w:left="872" w:hanging="872" w:hangingChars="300"/>
        <w:rPr>
          <w:rFonts w:hint="default" w:asciiTheme="minorEastAsia" w:hAnsiTheme="minorEastAsia"/>
        </w:rPr>
      </w:pPr>
    </w:p>
    <w:p>
      <w:pPr>
        <w:pStyle w:val="0"/>
        <w:ind w:left="872" w:hanging="872" w:hangingChars="300"/>
        <w:rPr>
          <w:rFonts w:hint="default" w:asciiTheme="minorEastAsia" w:hAnsiTheme="minorEastAsia"/>
        </w:rPr>
      </w:pPr>
    </w:p>
    <w:p>
      <w:pPr>
        <w:pStyle w:val="0"/>
        <w:ind w:left="872" w:hanging="872" w:hangingChars="300"/>
        <w:rPr>
          <w:rFonts w:hint="default" w:asciiTheme="minorEastAsia" w:hAnsiTheme="minorEastAsia"/>
        </w:rPr>
      </w:pPr>
    </w:p>
    <w:p>
      <w:pPr>
        <w:pStyle w:val="0"/>
        <w:ind w:left="872" w:hanging="872" w:hangingChars="300"/>
        <w:rPr>
          <w:rFonts w:hint="default" w:asciiTheme="minorEastAsia" w:hAnsiTheme="minorEastAsia"/>
        </w:rPr>
      </w:pPr>
      <w:r>
        <w:rPr>
          <w:rFonts w:hint="eastAsia" w:asciiTheme="minorEastAsia" w:hAnsiTheme="minorEastAsia"/>
        </w:rPr>
        <w:t>支出の部</w:t>
      </w:r>
    </w:p>
    <w:tbl>
      <w:tblPr>
        <w:tblStyle w:val="37"/>
        <w:tblW w:w="9180" w:type="dxa"/>
        <w:tblInd w:w="108" w:type="dxa"/>
        <w:tblLayout w:type="fixed"/>
        <w:tblLook w:firstRow="1" w:lastRow="0" w:firstColumn="1" w:lastColumn="0" w:noHBand="0" w:noVBand="1" w:val="04A0"/>
      </w:tblPr>
      <w:tblGrid>
        <w:gridCol w:w="3127"/>
        <w:gridCol w:w="2866"/>
        <w:gridCol w:w="3187"/>
      </w:tblGrid>
      <w:tr>
        <w:trPr>
          <w:trHeight w:val="567" w:hRule="atLeast"/>
        </w:trPr>
        <w:tc>
          <w:tcPr>
            <w:tcW w:w="3127" w:type="dxa"/>
            <w:vAlign w:val="center"/>
          </w:tcPr>
          <w:p>
            <w:pPr>
              <w:pStyle w:val="0"/>
              <w:jc w:val="center"/>
              <w:rPr>
                <w:rFonts w:hint="default" w:asciiTheme="minorEastAsia" w:hAnsiTheme="minorEastAsia"/>
              </w:rPr>
            </w:pPr>
            <w:r>
              <w:rPr>
                <w:rFonts w:hint="eastAsia" w:asciiTheme="minorEastAsia" w:hAnsiTheme="minorEastAsia"/>
              </w:rPr>
              <w:t>項　　目</w:t>
            </w:r>
          </w:p>
        </w:tc>
        <w:tc>
          <w:tcPr>
            <w:tcW w:w="2866" w:type="dxa"/>
            <w:vAlign w:val="center"/>
          </w:tcPr>
          <w:p>
            <w:pPr>
              <w:pStyle w:val="0"/>
              <w:jc w:val="center"/>
              <w:rPr>
                <w:rFonts w:hint="default" w:asciiTheme="minorEastAsia" w:hAnsiTheme="minorEastAsia"/>
              </w:rPr>
            </w:pPr>
            <w:r>
              <w:rPr>
                <w:rFonts w:hint="eastAsia" w:asciiTheme="minorEastAsia" w:hAnsiTheme="minorEastAsia"/>
              </w:rPr>
              <w:t>金　　額（円）</w:t>
            </w:r>
          </w:p>
        </w:tc>
        <w:tc>
          <w:tcPr>
            <w:tcW w:w="3187" w:type="dxa"/>
            <w:vAlign w:val="center"/>
          </w:tcPr>
          <w:p>
            <w:pPr>
              <w:pStyle w:val="0"/>
              <w:jc w:val="center"/>
              <w:rPr>
                <w:rFonts w:hint="default" w:asciiTheme="minorEastAsia" w:hAnsiTheme="minorEastAsia"/>
              </w:rPr>
            </w:pPr>
            <w:r>
              <w:rPr>
                <w:rFonts w:hint="eastAsia" w:asciiTheme="minorEastAsia" w:hAnsiTheme="minorEastAsia"/>
              </w:rPr>
              <w:t>備　　考</w:t>
            </w:r>
          </w:p>
        </w:tc>
      </w:tr>
      <w:tr>
        <w:trPr>
          <w:trHeight w:val="782" w:hRule="atLeast"/>
        </w:trPr>
        <w:tc>
          <w:tcPr>
            <w:tcW w:w="3127"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防災講演会・研修会</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r>
        <w:trPr>
          <w:trHeight w:val="567" w:hRule="atLeast"/>
        </w:trPr>
        <w:tc>
          <w:tcPr>
            <w:tcW w:w="3127"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災害図上訓練</w:t>
            </w:r>
            <w:r>
              <w:rPr>
                <w:rFonts w:hint="eastAsia" w:asciiTheme="minorEastAsia" w:hAnsiTheme="minorEastAsia"/>
              </w:rPr>
              <w:t>(DIG</w:t>
            </w:r>
            <w:r>
              <w:rPr>
                <w:rFonts w:hint="default" w:asciiTheme="minorEastAsia" w:hAnsiTheme="minorEastAsia"/>
              </w:rPr>
              <w:t>)</w:t>
            </w: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まちあるき</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r>
        <w:trPr>
          <w:trHeight w:val="567" w:hRule="atLeast"/>
        </w:trPr>
        <w:tc>
          <w:tcPr>
            <w:tcW w:w="3127"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呼びかけ体制づくり・</w:t>
            </w:r>
          </w:p>
          <w:p>
            <w:pPr>
              <w:pStyle w:val="0"/>
              <w:jc w:val="left"/>
              <w:rPr>
                <w:rFonts w:hint="default" w:asciiTheme="minorEastAsia" w:hAnsiTheme="minorEastAsia"/>
              </w:rPr>
            </w:pPr>
            <w:r>
              <w:rPr>
                <w:rFonts w:hint="eastAsia" w:asciiTheme="minorEastAsia" w:hAnsiTheme="minorEastAsia"/>
              </w:rPr>
              <w:t>ワークショップ</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r>
        <w:trPr>
          <w:trHeight w:val="567" w:hRule="atLeast"/>
        </w:trPr>
        <w:tc>
          <w:tcPr>
            <w:tcW w:w="3127"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避難訓練・</w:t>
            </w:r>
          </w:p>
          <w:p>
            <w:pPr>
              <w:pStyle w:val="0"/>
              <w:jc w:val="left"/>
              <w:rPr>
                <w:rFonts w:hint="default" w:asciiTheme="minorEastAsia" w:hAnsiTheme="minorEastAsia"/>
              </w:rPr>
            </w:pPr>
            <w:r>
              <w:rPr>
                <w:rFonts w:hint="eastAsia" w:asciiTheme="minorEastAsia" w:hAnsiTheme="minorEastAsia"/>
              </w:rPr>
              <w:t>情報伝達訓練</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r>
        <w:trPr>
          <w:trHeight w:val="567" w:hRule="atLeast"/>
        </w:trPr>
        <w:tc>
          <w:tcPr>
            <w:tcW w:w="312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訓練振り返り・</w:t>
            </w:r>
          </w:p>
          <w:p>
            <w:pPr>
              <w:pStyle w:val="0"/>
              <w:jc w:val="left"/>
              <w:rPr>
                <w:rFonts w:hint="default" w:asciiTheme="minorEastAsia" w:hAnsiTheme="minorEastAsia"/>
              </w:rPr>
            </w:pPr>
            <w:r>
              <w:rPr>
                <w:rFonts w:hint="eastAsia" w:asciiTheme="minorEastAsia" w:hAnsiTheme="minorEastAsia"/>
              </w:rPr>
              <w:t>ワークショップ</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r>
        <w:trPr>
          <w:trHeight w:val="567" w:hRule="atLeast"/>
        </w:trPr>
        <w:tc>
          <w:tcPr>
            <w:tcW w:w="3127" w:type="dxa"/>
            <w:vAlign w:val="center"/>
          </w:tcPr>
          <w:p>
            <w:pPr>
              <w:pStyle w:val="0"/>
              <w:jc w:val="left"/>
              <w:rPr>
                <w:rFonts w:hint="default" w:asciiTheme="minorEastAsia" w:hAnsiTheme="minorEastAsia"/>
              </w:rPr>
            </w:pPr>
            <w:r>
              <w:rPr>
                <w:rFonts w:hint="eastAsia" w:asciiTheme="minorEastAsia" w:hAnsiTheme="minorEastAsia"/>
              </w:rPr>
              <w:t>構築した体制の住民への周知とマイ・タイムライン等の地域普及に係る取組</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r>
        <w:trPr>
          <w:trHeight w:val="567" w:hRule="atLeast"/>
        </w:trPr>
        <w:tc>
          <w:tcPr>
            <w:tcW w:w="3127" w:type="dxa"/>
            <w:vAlign w:val="center"/>
          </w:tcPr>
          <w:p>
            <w:pPr>
              <w:pStyle w:val="0"/>
              <w:jc w:val="center"/>
              <w:rPr>
                <w:rFonts w:hint="default" w:asciiTheme="minorEastAsia" w:hAnsiTheme="minorEastAsia"/>
              </w:rPr>
            </w:pPr>
            <w:r>
              <w:rPr>
                <w:rFonts w:hint="eastAsia" w:asciiTheme="minorEastAsia" w:hAnsiTheme="minorEastAsia"/>
              </w:rPr>
              <w:t>合　　計</w:t>
            </w:r>
          </w:p>
        </w:tc>
        <w:tc>
          <w:tcPr>
            <w:tcW w:w="2866" w:type="dxa"/>
            <w:vAlign w:val="center"/>
          </w:tcPr>
          <w:p>
            <w:pPr>
              <w:pStyle w:val="0"/>
              <w:jc w:val="center"/>
              <w:rPr>
                <w:rFonts w:hint="default" w:asciiTheme="minorEastAsia" w:hAnsiTheme="minorEastAsia"/>
              </w:rPr>
            </w:pPr>
          </w:p>
        </w:tc>
        <w:tc>
          <w:tcPr>
            <w:tcW w:w="3187" w:type="dxa"/>
            <w:vAlign w:val="center"/>
          </w:tcPr>
          <w:p>
            <w:pPr>
              <w:pStyle w:val="0"/>
              <w:jc w:val="center"/>
              <w:rPr>
                <w:rFonts w:hint="default" w:asciiTheme="minorEastAsia" w:hAnsiTheme="minorEastAsia"/>
              </w:rPr>
            </w:pPr>
          </w:p>
        </w:tc>
      </w:tr>
    </w:tbl>
    <w:p>
      <w:pPr>
        <w:pStyle w:val="0"/>
        <w:rPr>
          <w:rFonts w:hint="default" w:asciiTheme="minorEastAsia" w:hAnsiTheme="minorEastAsia"/>
        </w:rPr>
      </w:pPr>
      <w:bookmarkStart w:id="0" w:name="_GoBack"/>
      <w:bookmarkEnd w:id="0"/>
    </w:p>
    <w:sectPr>
      <w:pgSz w:w="11906" w:h="16838"/>
      <w:pgMar w:top="1134" w:right="1134" w:bottom="1134" w:left="1474" w:header="851" w:footer="397" w:gutter="0"/>
      <w:pgNumType w:fmt="numberInDash"/>
      <w:cols w:space="720"/>
      <w:textDirection w:val="lrTb"/>
      <w:docGrid w:type="linesAndChars" w:linePitch="470" w:charSpace="10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291"/>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題1"/>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6" w:customStyle="1">
    <w:name w:val="cm"/>
    <w:basedOn w:val="10"/>
    <w:next w:val="16"/>
    <w:link w:val="0"/>
    <w:uiPriority w:val="0"/>
  </w:style>
  <w:style w:type="paragraph" w:styleId="17" w:customStyle="1">
    <w:name w:val="num"/>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8" w:customStyle="1">
    <w:name w:val="num1"/>
    <w:basedOn w:val="10"/>
    <w:next w:val="18"/>
    <w:link w:val="0"/>
    <w:uiPriority w:val="0"/>
  </w:style>
  <w:style w:type="character" w:styleId="19" w:customStyle="1">
    <w:name w:val="p"/>
    <w:basedOn w:val="10"/>
    <w:next w:val="19"/>
    <w:link w:val="0"/>
    <w:uiPriority w:val="0"/>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ＭＳ 明朝" w:hAnsi="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ＭＳ 明朝" w:hAnsi="ＭＳ 明朝"/>
      <w:kern w:val="2"/>
      <w:sz w:val="24"/>
    </w:rPr>
  </w:style>
  <w:style w:type="paragraph" w:styleId="27">
    <w:name w:val="List Paragraph"/>
    <w:basedOn w:val="0"/>
    <w:next w:val="27"/>
    <w:link w:val="0"/>
    <w:uiPriority w:val="0"/>
    <w:qFormat/>
    <w:pPr>
      <w:ind w:left="840" w:leftChars="400"/>
    </w:pPr>
    <w:rPr>
      <w:rFonts w:asciiTheme="minorHAnsi" w:hAnsiTheme="minorHAnsi" w:eastAsiaTheme="minorEastAsia"/>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kern w:val="2"/>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2"/>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3"/>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4"/>
    <w:basedOn w:val="11"/>
    <w:next w:val="3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2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5"/>
    <w:basedOn w:val="11"/>
    <w:next w:val="38"/>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2"/>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5</Pages>
  <Words>1</Words>
  <Characters>1302</Characters>
  <Application>JUST Note</Application>
  <Lines>220</Lines>
  <Paragraphs>72</Paragraphs>
  <CharactersWithSpaces>1433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三原市長期総合計画策定委員会設置要綱</dc:title>
  <dc:creator>PT5E</dc:creator>
  <cp:lastModifiedBy>危機管理課</cp:lastModifiedBy>
  <cp:lastPrinted>2024-04-25T08:32:00Z</cp:lastPrinted>
  <dcterms:created xsi:type="dcterms:W3CDTF">2020-09-14T08:57:00Z</dcterms:created>
  <dcterms:modified xsi:type="dcterms:W3CDTF">2024-11-27T02:31:11Z</dcterms:modified>
  <cp:revision>20</cp:revision>
</cp:coreProperties>
</file>