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471" w:type="dxa"/>
        <w:tblCellMar>
          <w:left w:w="99" w:type="dxa"/>
          <w:right w:w="99" w:type="dxa"/>
        </w:tblCellMar>
        <w:tblLook w:val="06A0" w:firstRow="1" w:lastRow="0" w:firstColumn="1" w:lastColumn="0" w:noHBand="1" w:noVBand="1"/>
      </w:tblPr>
      <w:tblGrid>
        <w:gridCol w:w="1252"/>
        <w:gridCol w:w="391"/>
        <w:gridCol w:w="272"/>
        <w:gridCol w:w="408"/>
        <w:gridCol w:w="218"/>
        <w:gridCol w:w="908"/>
        <w:gridCol w:w="807"/>
        <w:gridCol w:w="1102"/>
        <w:gridCol w:w="902"/>
        <w:gridCol w:w="793"/>
        <w:gridCol w:w="1418"/>
      </w:tblGrid>
      <w:tr w:rsidR="006E43BE" w:rsidRPr="006E43BE" w14:paraId="2397E08C" w14:textId="77777777" w:rsidTr="002806AC">
        <w:trPr>
          <w:trHeight w:val="204"/>
        </w:trPr>
        <w:tc>
          <w:tcPr>
            <w:tcW w:w="8471"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2806AC">
        <w:trPr>
          <w:trHeight w:val="196"/>
        </w:trPr>
        <w:tc>
          <w:tcPr>
            <w:tcW w:w="8471"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C0FD973" w14:textId="7BC38EC3" w:rsidR="00160D74" w:rsidRDefault="006B4AC4" w:rsidP="00D814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5230134A" w14:textId="77777777" w:rsidR="002806AC" w:rsidRPr="006E43BE" w:rsidRDefault="002806AC" w:rsidP="00D8149C">
            <w:pPr>
              <w:widowControl/>
              <w:spacing w:line="200" w:lineRule="exact"/>
              <w:contextualSpacing/>
              <w:jc w:val="center"/>
              <w:rPr>
                <w:rFonts w:hAnsi="ＭＳ 明朝" w:cs="ＭＳ Ｐゴシック" w:hint="eastAsia"/>
                <w:color w:val="000000" w:themeColor="text1"/>
                <w:sz w:val="18"/>
                <w:szCs w:val="18"/>
              </w:rPr>
            </w:pPr>
          </w:p>
          <w:p w14:paraId="6B42C2EA" w14:textId="0360E0CA" w:rsidR="006B4AC4" w:rsidRPr="006E43BE" w:rsidRDefault="00E613D1"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三 原 市 長</w:t>
            </w:r>
            <w:r w:rsidR="006B4AC4" w:rsidRPr="006E43BE">
              <w:rPr>
                <w:rFonts w:hAnsi="ＭＳ 明朝" w:cs="ＭＳ Ｐゴシック" w:hint="eastAsia"/>
                <w:color w:val="000000" w:themeColor="text1"/>
                <w:sz w:val="18"/>
                <w:szCs w:val="18"/>
              </w:rPr>
              <w:t xml:space="preserve"> 様</w:t>
            </w:r>
          </w:p>
          <w:p w14:paraId="1960E4E9" w14:textId="77777777" w:rsidR="006B4AC4" w:rsidRDefault="00F037CE" w:rsidP="00F037CE">
            <w:pPr>
              <w:widowControl/>
              <w:spacing w:line="200" w:lineRule="exact"/>
              <w:contextualSpacing/>
              <w:jc w:val="right"/>
              <w:rPr>
                <w:rFonts w:hAnsi="ＭＳ 明朝" w:cs="ＭＳ Ｐゴシック"/>
                <w:color w:val="000000" w:themeColor="text1"/>
                <w:sz w:val="18"/>
                <w:szCs w:val="18"/>
              </w:rPr>
            </w:pPr>
            <w:r>
              <w:rPr>
                <w:rFonts w:hAnsi="ＭＳ 明朝" w:cs="ＭＳ Ｐゴシック" w:hint="eastAsia"/>
                <w:color w:val="000000" w:themeColor="text1"/>
                <w:sz w:val="18"/>
                <w:szCs w:val="18"/>
              </w:rPr>
              <w:t xml:space="preserve">令和　　</w:t>
            </w:r>
            <w:r w:rsidR="006B4AC4" w:rsidRPr="006E43BE">
              <w:rPr>
                <w:rFonts w:hAnsi="ＭＳ 明朝" w:cs="ＭＳ Ｐゴシック" w:hint="eastAsia"/>
                <w:color w:val="000000" w:themeColor="text1"/>
                <w:sz w:val="18"/>
                <w:szCs w:val="18"/>
              </w:rPr>
              <w:t xml:space="preserve">　年　　　月　　　日</w:t>
            </w:r>
          </w:p>
          <w:p w14:paraId="4A1A8F34" w14:textId="58DC531C" w:rsidR="002806AC" w:rsidRPr="006E43BE" w:rsidRDefault="002806AC" w:rsidP="00F037CE">
            <w:pPr>
              <w:widowControl/>
              <w:spacing w:line="200" w:lineRule="exact"/>
              <w:contextualSpacing/>
              <w:jc w:val="right"/>
              <w:rPr>
                <w:rFonts w:hAnsi="ＭＳ 明朝" w:cs="ＭＳ Ｐゴシック" w:hint="eastAsia"/>
                <w:color w:val="000000" w:themeColor="text1"/>
                <w:sz w:val="18"/>
                <w:szCs w:val="18"/>
              </w:rPr>
            </w:pPr>
          </w:p>
        </w:tc>
      </w:tr>
      <w:tr w:rsidR="006E43BE" w:rsidRPr="006E43BE" w14:paraId="777AFDC8" w14:textId="77777777" w:rsidTr="002806AC">
        <w:trPr>
          <w:trHeight w:val="187"/>
        </w:trPr>
        <w:tc>
          <w:tcPr>
            <w:tcW w:w="8471" w:type="dxa"/>
            <w:gridSpan w:val="11"/>
            <w:tcBorders>
              <w:top w:val="nil"/>
              <w:left w:val="single" w:sz="12" w:space="0" w:color="auto"/>
              <w:bottom w:val="nil"/>
              <w:right w:val="single" w:sz="12" w:space="0" w:color="auto"/>
            </w:tcBorders>
            <w:shd w:val="clear" w:color="auto" w:fill="auto"/>
            <w:noWrap/>
            <w:vAlign w:val="center"/>
            <w:hideMark/>
          </w:tcPr>
          <w:p w14:paraId="53582472" w14:textId="22914EE3" w:rsidR="002806AC" w:rsidRPr="006E43BE" w:rsidRDefault="00ED3D5D" w:rsidP="00ED3D5D">
            <w:pPr>
              <w:widowControl/>
              <w:spacing w:line="200" w:lineRule="exact"/>
              <w:contextualSpacing/>
              <w:jc w:val="left"/>
              <w:rPr>
                <w:rFonts w:hAnsi="ＭＳ 明朝" w:cs="ＭＳ Ｐゴシック" w:hint="eastAsia"/>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2806AC">
        <w:trPr>
          <w:trHeight w:val="75"/>
        </w:trPr>
        <w:tc>
          <w:tcPr>
            <w:tcW w:w="8471"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2806AC">
        <w:trPr>
          <w:trHeight w:val="187"/>
        </w:trPr>
        <w:tc>
          <w:tcPr>
            <w:tcW w:w="8471"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2806AC">
        <w:trPr>
          <w:trHeight w:val="227"/>
        </w:trPr>
        <w:tc>
          <w:tcPr>
            <w:tcW w:w="8471"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2806AC">
        <w:trPr>
          <w:trHeight w:val="315"/>
        </w:trPr>
        <w:tc>
          <w:tcPr>
            <w:tcW w:w="8471"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2806AC">
        <w:trPr>
          <w:trHeight w:val="257"/>
        </w:trPr>
        <w:tc>
          <w:tcPr>
            <w:tcW w:w="8471"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2806AC">
        <w:trPr>
          <w:trHeight w:val="499"/>
        </w:trPr>
        <w:tc>
          <w:tcPr>
            <w:tcW w:w="8471"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D8149C">
            <w:pPr>
              <w:widowControl/>
              <w:spacing w:line="200" w:lineRule="atLeas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2806AC">
        <w:trPr>
          <w:trHeight w:val="425"/>
        </w:trPr>
        <w:tc>
          <w:tcPr>
            <w:tcW w:w="2541"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E613D1">
              <w:rPr>
                <w:rFonts w:hAnsi="ＭＳ 明朝" w:cs="ＭＳ Ｐゴシック" w:hint="eastAsia"/>
                <w:color w:val="000000" w:themeColor="text1"/>
                <w:spacing w:val="240"/>
                <w:sz w:val="18"/>
                <w:szCs w:val="18"/>
                <w:fitText w:val="2196" w:id="-1045189887"/>
              </w:rPr>
              <w:t>許可番</w:t>
            </w:r>
            <w:r w:rsidRPr="00E613D1">
              <w:rPr>
                <w:rFonts w:hAnsi="ＭＳ 明朝" w:cs="ＭＳ Ｐゴシック" w:hint="eastAsia"/>
                <w:color w:val="000000" w:themeColor="text1"/>
                <w:spacing w:val="15"/>
                <w:sz w:val="18"/>
                <w:szCs w:val="18"/>
                <w:fitText w:val="2196" w:id="-1045189887"/>
              </w:rPr>
              <w:t>号</w:t>
            </w:r>
          </w:p>
        </w:tc>
        <w:tc>
          <w:tcPr>
            <w:tcW w:w="5930"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2806AC">
        <w:trPr>
          <w:trHeight w:val="361"/>
        </w:trPr>
        <w:tc>
          <w:tcPr>
            <w:tcW w:w="2541"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D8149C">
              <w:rPr>
                <w:rFonts w:hAnsi="ＭＳ 明朝" w:cs="ＭＳ Ｐゴシック" w:hint="eastAsia"/>
                <w:color w:val="000000" w:themeColor="text1"/>
                <w:spacing w:val="150"/>
                <w:sz w:val="18"/>
                <w:szCs w:val="18"/>
                <w:fitText w:val="2196" w:id="-1045189632"/>
              </w:rPr>
              <w:t>許可年月</w:t>
            </w:r>
            <w:r w:rsidRPr="00D8149C">
              <w:rPr>
                <w:rFonts w:hAnsi="ＭＳ 明朝" w:cs="ＭＳ Ｐゴシック" w:hint="eastAsia"/>
                <w:color w:val="000000" w:themeColor="text1"/>
                <w:spacing w:val="45"/>
                <w:sz w:val="18"/>
                <w:szCs w:val="18"/>
                <w:fitText w:val="2196" w:id="-1045189632"/>
              </w:rPr>
              <w:t>日</w:t>
            </w:r>
          </w:p>
        </w:tc>
        <w:tc>
          <w:tcPr>
            <w:tcW w:w="5930"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2806AC">
        <w:trPr>
          <w:trHeight w:val="315"/>
        </w:trPr>
        <w:tc>
          <w:tcPr>
            <w:tcW w:w="2541"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E613D1">
              <w:rPr>
                <w:rFonts w:hAnsi="ＭＳ 明朝" w:cs="ＭＳ Ｐゴシック" w:hint="eastAsia"/>
                <w:color w:val="000000" w:themeColor="text1"/>
                <w:spacing w:val="150"/>
                <w:sz w:val="18"/>
                <w:szCs w:val="18"/>
                <w:fitText w:val="2196" w:id="-1045191422"/>
              </w:rPr>
              <w:t>許可の期</w:t>
            </w:r>
            <w:r w:rsidRPr="00E613D1">
              <w:rPr>
                <w:rFonts w:hAnsi="ＭＳ 明朝" w:cs="ＭＳ Ｐゴシック" w:hint="eastAsia"/>
                <w:color w:val="000000" w:themeColor="text1"/>
                <w:spacing w:val="45"/>
                <w:sz w:val="18"/>
                <w:szCs w:val="18"/>
                <w:fitText w:val="2196" w:id="-1045191422"/>
              </w:rPr>
              <w:t>間</w:t>
            </w:r>
          </w:p>
        </w:tc>
        <w:tc>
          <w:tcPr>
            <w:tcW w:w="5930"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2806AC">
        <w:trPr>
          <w:trHeight w:val="315"/>
        </w:trPr>
        <w:tc>
          <w:tcPr>
            <w:tcW w:w="2541"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930"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2806AC">
        <w:trPr>
          <w:trHeight w:val="148"/>
        </w:trPr>
        <w:tc>
          <w:tcPr>
            <w:tcW w:w="1643"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930"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2806AC">
        <w:trPr>
          <w:trHeight w:val="437"/>
        </w:trPr>
        <w:tc>
          <w:tcPr>
            <w:tcW w:w="1643"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930"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2806AC">
        <w:trPr>
          <w:trHeight w:val="148"/>
        </w:trPr>
        <w:tc>
          <w:tcPr>
            <w:tcW w:w="1643"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930"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2806AC">
        <w:trPr>
          <w:trHeight w:val="437"/>
        </w:trPr>
        <w:tc>
          <w:tcPr>
            <w:tcW w:w="1643"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930"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2806AC">
        <w:trPr>
          <w:trHeight w:val="148"/>
        </w:trPr>
        <w:tc>
          <w:tcPr>
            <w:tcW w:w="1643"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8"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930"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2806AC">
        <w:trPr>
          <w:trHeight w:val="275"/>
        </w:trPr>
        <w:tc>
          <w:tcPr>
            <w:tcW w:w="2541"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E613D1">
              <w:rPr>
                <w:rFonts w:hAnsi="ＭＳ 明朝" w:cs="ＭＳ Ｐゴシック" w:hint="eastAsia"/>
                <w:color w:val="000000" w:themeColor="text1"/>
                <w:spacing w:val="45"/>
                <w:sz w:val="18"/>
                <w:szCs w:val="18"/>
                <w:fitText w:val="2196" w:id="-1045191424"/>
              </w:rPr>
              <w:t>許可の内容の変</w:t>
            </w:r>
            <w:r w:rsidRPr="00E613D1">
              <w:rPr>
                <w:rFonts w:hAnsi="ＭＳ 明朝" w:cs="ＭＳ Ｐゴシック" w:hint="eastAsia"/>
                <w:color w:val="000000" w:themeColor="text1"/>
                <w:spacing w:val="60"/>
                <w:sz w:val="18"/>
                <w:szCs w:val="18"/>
                <w:fitText w:val="2196" w:id="-1045191424"/>
              </w:rPr>
              <w:t>更</w:t>
            </w:r>
          </w:p>
        </w:tc>
        <w:tc>
          <w:tcPr>
            <w:tcW w:w="5930"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2806AC">
        <w:trPr>
          <w:trHeight w:val="276"/>
        </w:trPr>
        <w:tc>
          <w:tcPr>
            <w:tcW w:w="2541"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930"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2806AC">
        <w:trPr>
          <w:trHeight w:val="465"/>
        </w:trPr>
        <w:tc>
          <w:tcPr>
            <w:tcW w:w="2541"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1151A311" w14:textId="77777777" w:rsidR="002806AC"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w:t>
            </w:r>
          </w:p>
          <w:p w14:paraId="41B2F187" w14:textId="03E979A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移転</w:t>
            </w:r>
          </w:p>
        </w:tc>
        <w:tc>
          <w:tcPr>
            <w:tcW w:w="5930"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2806AC">
        <w:trPr>
          <w:trHeight w:val="710"/>
        </w:trPr>
        <w:tc>
          <w:tcPr>
            <w:tcW w:w="2541"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930"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2806AC">
        <w:trPr>
          <w:trHeight w:val="340"/>
        </w:trPr>
        <w:tc>
          <w:tcPr>
            <w:tcW w:w="1252"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71"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26"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7"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102"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902"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93"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18"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2806AC">
        <w:trPr>
          <w:trHeight w:val="34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71"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7"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102"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902"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93"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2806AC">
        <w:trPr>
          <w:trHeight w:val="34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71"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7"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102"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902"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93"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2806AC">
        <w:trPr>
          <w:trHeight w:val="34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71"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7"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102"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902"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93"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2806AC">
        <w:trPr>
          <w:trHeight w:val="34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71"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7"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102"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2806AC">
        <w:trPr>
          <w:trHeight w:val="34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71"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26"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7"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102"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2806AC">
        <w:trPr>
          <w:trHeight w:val="291"/>
        </w:trPr>
        <w:tc>
          <w:tcPr>
            <w:tcW w:w="1915"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4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2806AC">
        <w:trPr>
          <w:trHeight w:val="202"/>
        </w:trPr>
        <w:tc>
          <w:tcPr>
            <w:tcW w:w="8471"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215125">
            <w:pPr>
              <w:widowControl/>
              <w:spacing w:line="20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215125">
            <w:pPr>
              <w:widowControl/>
              <w:spacing w:line="20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215125">
            <w:pPr>
              <w:widowControl/>
              <w:spacing w:line="20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215125">
            <w:pPr>
              <w:widowControl/>
              <w:spacing w:line="20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215125">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215125">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215125">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215125">
            <w:pPr>
              <w:widowControl/>
              <w:spacing w:line="20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2806AC">
        <w:trPr>
          <w:trHeight w:val="191"/>
        </w:trPr>
        <w:tc>
          <w:tcPr>
            <w:tcW w:w="8471"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215125">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215125">
            <w:pPr>
              <w:widowControl/>
              <w:spacing w:line="20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215125">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0CA31F8E" w14:textId="5F0D03A4" w:rsidR="002806AC" w:rsidRPr="002806AC" w:rsidRDefault="002806AC" w:rsidP="002806AC">
      <w:pPr>
        <w:autoSpaceDE w:val="0"/>
        <w:autoSpaceDN w:val="0"/>
        <w:spacing w:line="460" w:lineRule="exact"/>
        <w:ind w:rightChars="50" w:right="105"/>
        <w:jc w:val="right"/>
        <w:rPr>
          <w:rFonts w:asciiTheme="minorEastAsia" w:eastAsiaTheme="minorEastAsia" w:hAnsiTheme="minorEastAsia" w:hint="eastAsia"/>
          <w:color w:val="000000" w:themeColor="text1"/>
          <w:sz w:val="18"/>
          <w:u w:color="000000" w:themeColor="text1"/>
        </w:rPr>
      </w:pPr>
      <w:r w:rsidRPr="002806AC">
        <w:rPr>
          <w:rFonts w:asciiTheme="minorEastAsia" w:eastAsiaTheme="minorEastAsia" w:hAnsiTheme="minorEastAsia"/>
          <w:color w:val="000000" w:themeColor="text1"/>
          <w:sz w:val="18"/>
          <w:u w:color="000000" w:themeColor="text1"/>
        </w:rPr>
        <w:t>裏面もご確認ください。</w:t>
      </w:r>
    </w:p>
    <w:p w14:paraId="7BEEBAE8" w14:textId="77777777" w:rsidR="002806AC" w:rsidRDefault="002806AC" w:rsidP="002806AC">
      <w:pPr>
        <w:autoSpaceDE w:val="0"/>
        <w:autoSpaceDN w:val="0"/>
        <w:spacing w:line="460" w:lineRule="exact"/>
        <w:ind w:rightChars="50" w:right="105"/>
        <w:rPr>
          <w:rFonts w:asciiTheme="minorEastAsia" w:eastAsiaTheme="minorEastAsia" w:hAnsiTheme="minorEastAsia"/>
          <w:color w:val="000000" w:themeColor="text1"/>
          <w:sz w:val="24"/>
          <w:u w:color="000000" w:themeColor="text1"/>
        </w:rPr>
      </w:pPr>
    </w:p>
    <w:p w14:paraId="2EECB12B" w14:textId="77777777" w:rsidR="002806AC" w:rsidRDefault="002806AC" w:rsidP="002806AC">
      <w:pPr>
        <w:autoSpaceDE w:val="0"/>
        <w:autoSpaceDN w:val="0"/>
        <w:spacing w:line="460" w:lineRule="exact"/>
        <w:ind w:rightChars="50" w:right="105"/>
        <w:rPr>
          <w:rFonts w:asciiTheme="minorEastAsia" w:eastAsiaTheme="minorEastAsia" w:hAnsiTheme="minorEastAsia"/>
          <w:color w:val="000000" w:themeColor="text1"/>
          <w:sz w:val="24"/>
          <w:u w:color="000000" w:themeColor="text1"/>
        </w:rPr>
      </w:pPr>
    </w:p>
    <w:p w14:paraId="49558C9F" w14:textId="77777777" w:rsidR="002806AC" w:rsidRDefault="002806AC" w:rsidP="002806AC">
      <w:pPr>
        <w:autoSpaceDE w:val="0"/>
        <w:autoSpaceDN w:val="0"/>
        <w:spacing w:line="460" w:lineRule="exact"/>
        <w:ind w:rightChars="50" w:right="105"/>
        <w:rPr>
          <w:rFonts w:asciiTheme="minorEastAsia" w:eastAsiaTheme="minorEastAsia" w:hAnsiTheme="minorEastAsia" w:hint="eastAsia"/>
          <w:color w:val="000000" w:themeColor="text1"/>
          <w:sz w:val="24"/>
          <w:u w:color="000000" w:themeColor="text1"/>
        </w:rPr>
      </w:pPr>
      <w:bookmarkStart w:id="1" w:name="_GoBack"/>
      <w:bookmarkEnd w:id="1"/>
    </w:p>
    <w:p w14:paraId="3C6E249A" w14:textId="687F0AA0" w:rsidR="00FB799C" w:rsidRPr="00FB799C" w:rsidRDefault="00F037CE" w:rsidP="00902A33">
      <w:pPr>
        <w:autoSpaceDE w:val="0"/>
        <w:autoSpaceDN w:val="0"/>
        <w:spacing w:line="460" w:lineRule="exact"/>
        <w:ind w:rightChars="50" w:right="105"/>
        <w:jc w:val="center"/>
        <w:rPr>
          <w:rFonts w:asciiTheme="minorEastAsia" w:eastAsiaTheme="minorEastAsia" w:hAnsiTheme="minorEastAsia"/>
          <w:color w:val="000000" w:themeColor="text1"/>
          <w:sz w:val="12"/>
          <w:u w:color="000000" w:themeColor="text1"/>
        </w:rPr>
      </w:pPr>
      <w:r w:rsidRPr="00F037CE">
        <w:rPr>
          <w:rFonts w:asciiTheme="minorEastAsia" w:eastAsiaTheme="minorEastAsia" w:hAnsiTheme="minorEastAsia" w:hint="eastAsia"/>
          <w:color w:val="000000" w:themeColor="text1"/>
          <w:sz w:val="24"/>
          <w:u w:color="000000" w:themeColor="text1"/>
        </w:rPr>
        <w:t>屋外広告物変更許可書</w:t>
      </w:r>
    </w:p>
    <w:p w14:paraId="2F4236BF" w14:textId="3E00F8E4" w:rsidR="00F037CE" w:rsidRPr="00F037CE" w:rsidRDefault="00F037CE" w:rsidP="00FB799C">
      <w:pPr>
        <w:autoSpaceDE w:val="0"/>
        <w:autoSpaceDN w:val="0"/>
        <w:spacing w:line="460" w:lineRule="exact"/>
        <w:ind w:rightChars="50" w:right="105"/>
        <w:rPr>
          <w:rFonts w:asciiTheme="minorEastAsia" w:eastAsiaTheme="minorEastAsia" w:hAnsiTheme="minorEastAsia"/>
          <w:color w:val="000000" w:themeColor="text1"/>
          <w:sz w:val="20"/>
          <w:u w:color="000000" w:themeColor="text1"/>
        </w:rPr>
      </w:pPr>
      <w:r>
        <w:rPr>
          <w:rFonts w:asciiTheme="minorEastAsia" w:eastAsiaTheme="minorEastAsia" w:hAnsiTheme="minorEastAsia"/>
          <w:color w:val="000000" w:themeColor="text1"/>
          <w:u w:color="000000" w:themeColor="text1"/>
        </w:rPr>
        <w:t xml:space="preserve">　</w:t>
      </w:r>
      <w:r w:rsidRPr="00F037CE">
        <w:rPr>
          <w:rFonts w:asciiTheme="minorEastAsia" w:eastAsiaTheme="minorEastAsia" w:hAnsiTheme="minorEastAsia"/>
          <w:color w:val="000000" w:themeColor="text1"/>
          <w:sz w:val="20"/>
          <w:u w:color="000000" w:themeColor="text1"/>
        </w:rPr>
        <w:t>申請どおり（次の条件を付し）許可します。</w:t>
      </w:r>
    </w:p>
    <w:p w14:paraId="7AFF5D33" w14:textId="77777777" w:rsidR="00FB799C" w:rsidRDefault="00F037CE" w:rsidP="00FB799C">
      <w:pPr>
        <w:autoSpaceDE w:val="0"/>
        <w:autoSpaceDN w:val="0"/>
        <w:spacing w:line="260" w:lineRule="exact"/>
        <w:ind w:rightChars="50" w:right="105"/>
        <w:rPr>
          <w:rFonts w:asciiTheme="minorEastAsia" w:eastAsiaTheme="minorEastAsia" w:hAnsiTheme="minorEastAsia"/>
          <w:color w:val="000000" w:themeColor="text1"/>
          <w:spacing w:val="-8"/>
          <w:sz w:val="20"/>
          <w:u w:color="000000" w:themeColor="text1"/>
        </w:rPr>
      </w:pPr>
      <w:r w:rsidRPr="001E6F59">
        <w:rPr>
          <w:rFonts w:asciiTheme="minorEastAsia" w:eastAsiaTheme="minorEastAsia" w:hAnsiTheme="minorEastAsia"/>
          <w:color w:val="000000" w:themeColor="text1"/>
          <w:spacing w:val="-8"/>
          <w:sz w:val="20"/>
          <w:u w:color="000000" w:themeColor="text1"/>
        </w:rPr>
        <w:t>条件　許可期限満了の</w:t>
      </w:r>
      <w:r w:rsidR="001E6F59" w:rsidRPr="001E6F59">
        <w:rPr>
          <w:rFonts w:asciiTheme="minorEastAsia" w:eastAsiaTheme="minorEastAsia" w:hAnsiTheme="minorEastAsia"/>
          <w:color w:val="000000" w:themeColor="text1"/>
          <w:spacing w:val="-8"/>
          <w:sz w:val="20"/>
          <w:u w:color="000000" w:themeColor="text1"/>
        </w:rPr>
        <w:t>場合は、</w:t>
      </w:r>
      <w:r w:rsidR="00FB799C">
        <w:rPr>
          <w:rFonts w:asciiTheme="minorEastAsia" w:eastAsiaTheme="minorEastAsia" w:hAnsiTheme="minorEastAsia"/>
          <w:color w:val="000000" w:themeColor="text1"/>
          <w:spacing w:val="-8"/>
          <w:sz w:val="20"/>
          <w:u w:color="000000" w:themeColor="text1"/>
        </w:rPr>
        <w:t>新たに許可申請の手続きをするか、除却ある場合は除却届をすること。</w:t>
      </w:r>
    </w:p>
    <w:p w14:paraId="6FCCFF54" w14:textId="31A763D7" w:rsidR="00F037CE" w:rsidRDefault="00F037CE" w:rsidP="00FB799C">
      <w:pPr>
        <w:autoSpaceDE w:val="0"/>
        <w:autoSpaceDN w:val="0"/>
        <w:spacing w:line="260" w:lineRule="exact"/>
        <w:ind w:rightChars="50" w:right="105" w:firstLineChars="250" w:firstLine="500"/>
        <w:rPr>
          <w:rFonts w:asciiTheme="minorEastAsia" w:eastAsiaTheme="minorEastAsia" w:hAnsiTheme="minorEastAsia"/>
          <w:color w:val="000000" w:themeColor="text1"/>
          <w:sz w:val="20"/>
          <w:u w:color="000000" w:themeColor="text1"/>
        </w:rPr>
      </w:pPr>
      <w:r>
        <w:rPr>
          <w:rFonts w:asciiTheme="minorEastAsia" w:eastAsiaTheme="minorEastAsia" w:hAnsiTheme="minorEastAsia"/>
          <w:color w:val="000000" w:themeColor="text1"/>
          <w:sz w:val="20"/>
          <w:u w:color="000000" w:themeColor="text1"/>
        </w:rPr>
        <w:t>この許可により、公衆等に危険を与えることのないよう充分保全管理をすること。</w:t>
      </w:r>
    </w:p>
    <w:p w14:paraId="1848CBC0" w14:textId="77777777" w:rsidR="00D8149C" w:rsidRPr="00FB799C" w:rsidRDefault="00D8149C" w:rsidP="00FB799C">
      <w:pPr>
        <w:autoSpaceDE w:val="0"/>
        <w:autoSpaceDN w:val="0"/>
        <w:spacing w:line="260" w:lineRule="exact"/>
        <w:ind w:rightChars="50" w:right="105" w:firstLineChars="250" w:firstLine="460"/>
        <w:rPr>
          <w:rFonts w:asciiTheme="minorEastAsia" w:eastAsiaTheme="minorEastAsia" w:hAnsiTheme="minorEastAsia"/>
          <w:color w:val="000000" w:themeColor="text1"/>
          <w:spacing w:val="-8"/>
          <w:sz w:val="20"/>
          <w:u w:color="000000" w:themeColor="text1"/>
        </w:rPr>
      </w:pPr>
    </w:p>
    <w:p w14:paraId="7C8A4E55" w14:textId="6ED4FB8F" w:rsidR="00215125" w:rsidRPr="00F037CE" w:rsidRDefault="00215125" w:rsidP="00D8149C">
      <w:pPr>
        <w:autoSpaceDE w:val="0"/>
        <w:autoSpaceDN w:val="0"/>
        <w:spacing w:line="300" w:lineRule="exact"/>
        <w:ind w:rightChars="50" w:right="105" w:firstLineChars="200" w:firstLine="440"/>
        <w:rPr>
          <w:rFonts w:asciiTheme="minorEastAsia" w:eastAsiaTheme="minorEastAsia" w:hAnsiTheme="minorEastAsia"/>
          <w:color w:val="000000" w:themeColor="text1"/>
          <w:sz w:val="20"/>
          <w:u w:color="000000" w:themeColor="text1"/>
        </w:rPr>
      </w:pPr>
      <w:r w:rsidRPr="00215125">
        <w:rPr>
          <w:rFonts w:asciiTheme="minorEastAsia" w:eastAsiaTheme="minorEastAsia" w:hAnsiTheme="minorEastAsia"/>
          <w:color w:val="000000" w:themeColor="text1"/>
          <w:sz w:val="22"/>
          <w:u w:color="000000" w:themeColor="text1"/>
        </w:rPr>
        <w:t xml:space="preserve">　変更許可日　令和　　年　　月　　日　　　　三原市長　岡　田　吉　弘</w:t>
      </w:r>
    </w:p>
    <w:sectPr w:rsidR="00215125" w:rsidRPr="00F037CE" w:rsidSect="002806AC">
      <w:headerReference w:type="default" r:id="rId11"/>
      <w:headerReference w:type="first" r:id="rId12"/>
      <w:pgSz w:w="11907" w:h="16840" w:code="9"/>
      <w:pgMar w:top="1134" w:right="1701" w:bottom="1701" w:left="1701" w:header="0" w:footer="0" w:gutter="0"/>
      <w:cols w:space="425"/>
      <w:titlePg/>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6F59"/>
    <w:rsid w:val="001E7635"/>
    <w:rsid w:val="001F6994"/>
    <w:rsid w:val="002048B4"/>
    <w:rsid w:val="00204F84"/>
    <w:rsid w:val="00206161"/>
    <w:rsid w:val="002137F5"/>
    <w:rsid w:val="0021512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06AC"/>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B1B"/>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16B89"/>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A33"/>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149C"/>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13D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4444"/>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037CE"/>
    <w:rsid w:val="00F11F0E"/>
    <w:rsid w:val="00F142B7"/>
    <w:rsid w:val="00F1598C"/>
    <w:rsid w:val="00F219F0"/>
    <w:rsid w:val="00F22A19"/>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B799C"/>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EF4FC03E-585D-4D38-B89C-3FCCB2E6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55</TotalTime>
  <Pages>2</Pages>
  <Words>759</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阿草 彩美</cp:lastModifiedBy>
  <cp:revision>9</cp:revision>
  <cp:lastPrinted>2024-04-23T04:49:00Z</cp:lastPrinted>
  <dcterms:created xsi:type="dcterms:W3CDTF">2024-04-23T23:50:00Z</dcterms:created>
  <dcterms:modified xsi:type="dcterms:W3CDTF">2024-04-24T01:51:00Z</dcterms:modified>
</cp:coreProperties>
</file>