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様式第１号（第４条関係）</w:t>
      </w:r>
    </w:p>
    <w:p>
      <w:pPr>
        <w:pStyle w:val="0"/>
        <w:rPr>
          <w:rFonts w:hint="default"/>
          <w:sz w:val="24"/>
        </w:rPr>
      </w:pPr>
    </w:p>
    <w:p>
      <w:pPr>
        <w:pStyle w:val="0"/>
        <w:jc w:val="right"/>
        <w:rPr>
          <w:rFonts w:hint="default"/>
          <w:sz w:val="24"/>
        </w:rPr>
      </w:pPr>
      <w:r>
        <w:rPr>
          <w:rFonts w:hint="eastAsia"/>
          <w:sz w:val="24"/>
        </w:rPr>
        <w:t>年　　月　　日</w:t>
      </w:r>
    </w:p>
    <w:p>
      <w:pPr>
        <w:pStyle w:val="0"/>
        <w:jc w:val="right"/>
        <w:rPr>
          <w:rFonts w:hint="default"/>
          <w:sz w:val="24"/>
        </w:rPr>
      </w:pPr>
    </w:p>
    <w:p>
      <w:pPr>
        <w:pStyle w:val="0"/>
        <w:jc w:val="left"/>
        <w:rPr>
          <w:rFonts w:hint="default"/>
          <w:sz w:val="24"/>
        </w:rPr>
      </w:pPr>
      <w:r>
        <w:rPr>
          <w:rFonts w:hint="eastAsia"/>
          <w:sz w:val="24"/>
        </w:rPr>
        <w:t>　三原市長　様</w:t>
      </w:r>
    </w:p>
    <w:p>
      <w:pPr>
        <w:pStyle w:val="0"/>
        <w:jc w:val="left"/>
        <w:rPr>
          <w:rFonts w:hint="default"/>
          <w:sz w:val="24"/>
        </w:rPr>
      </w:pPr>
    </w:p>
    <w:p>
      <w:pPr>
        <w:pStyle w:val="0"/>
        <w:jc w:val="right"/>
        <w:rPr>
          <w:rFonts w:hint="default"/>
          <w:sz w:val="24"/>
        </w:rPr>
      </w:pPr>
      <w:r>
        <w:rPr>
          <w:rFonts w:hint="eastAsia"/>
          <w:sz w:val="24"/>
        </w:rPr>
        <w:t>申込者　住　所　　　　　　　　　　　　</w:t>
      </w:r>
    </w:p>
    <w:p>
      <w:pPr>
        <w:pStyle w:val="0"/>
        <w:jc w:val="right"/>
        <w:rPr>
          <w:rFonts w:hint="default"/>
          <w:sz w:val="24"/>
        </w:rPr>
      </w:pPr>
      <w:r>
        <w:rPr>
          <w:rFonts w:hint="eastAsia"/>
          <w:sz w:val="24"/>
        </w:rPr>
        <w:t>氏　名　　　　　　　　　　　　</w:t>
      </w:r>
    </w:p>
    <w:p>
      <w:pPr>
        <w:pStyle w:val="0"/>
        <w:jc w:val="right"/>
        <w:rPr>
          <w:rFonts w:hint="default"/>
          <w:sz w:val="24"/>
        </w:rPr>
      </w:pPr>
    </w:p>
    <w:p>
      <w:pPr>
        <w:pStyle w:val="0"/>
        <w:jc w:val="right"/>
        <w:rPr>
          <w:rFonts w:hint="default"/>
          <w:sz w:val="24"/>
        </w:rPr>
      </w:pPr>
    </w:p>
    <w:p>
      <w:pPr>
        <w:pStyle w:val="0"/>
        <w:jc w:val="center"/>
        <w:rPr>
          <w:rFonts w:hint="default"/>
          <w:sz w:val="24"/>
        </w:rPr>
      </w:pPr>
      <w:r>
        <w:rPr>
          <w:rFonts w:hint="eastAsia"/>
          <w:sz w:val="24"/>
        </w:rPr>
        <w:t>空き家バンク登録申込書</w:t>
      </w:r>
    </w:p>
    <w:p>
      <w:pPr>
        <w:pStyle w:val="0"/>
        <w:jc w:val="center"/>
        <w:rPr>
          <w:rFonts w:hint="default"/>
          <w:sz w:val="24"/>
        </w:rPr>
      </w:pPr>
    </w:p>
    <w:p>
      <w:pPr>
        <w:pStyle w:val="0"/>
        <w:jc w:val="center"/>
        <w:rPr>
          <w:rFonts w:hint="default"/>
          <w:sz w:val="24"/>
        </w:rPr>
      </w:pPr>
      <w:bookmarkStart w:id="0" w:name="_GoBack"/>
      <w:bookmarkEnd w:id="0"/>
    </w:p>
    <w:p>
      <w:pPr>
        <w:pStyle w:val="0"/>
        <w:ind w:firstLine="240" w:firstLineChars="100"/>
        <w:jc w:val="left"/>
        <w:rPr>
          <w:rFonts w:hint="default"/>
          <w:sz w:val="24"/>
        </w:rPr>
      </w:pPr>
      <w:r>
        <w:rPr>
          <w:rFonts w:hint="eastAsia"/>
          <w:sz w:val="24"/>
        </w:rPr>
        <w:t>三原市空き家バンク実施要綱に定める趣旨等を理解し、同要綱第４条第１項の規定により、次のとおり空き家バンクへ登録を申し込みます。</w:t>
      </w:r>
    </w:p>
    <w:p>
      <w:pPr>
        <w:pStyle w:val="0"/>
        <w:rPr>
          <w:rFonts w:hint="default"/>
          <w:sz w:val="24"/>
        </w:rPr>
      </w:pPr>
    </w:p>
    <w:p>
      <w:pPr>
        <w:pStyle w:val="0"/>
        <w:rPr>
          <w:rFonts w:hint="default"/>
          <w:sz w:val="24"/>
        </w:rPr>
      </w:pPr>
      <w:r>
        <w:rPr>
          <w:rFonts w:hint="eastAsia"/>
          <w:sz w:val="24"/>
        </w:rPr>
        <w:t>１　登録内容</w:t>
      </w:r>
    </w:p>
    <w:p>
      <w:pPr>
        <w:pStyle w:val="0"/>
        <w:rPr>
          <w:rFonts w:hint="default"/>
          <w:sz w:val="24"/>
        </w:rPr>
      </w:pPr>
      <w:r>
        <w:rPr>
          <w:rFonts w:hint="eastAsia"/>
          <w:sz w:val="24"/>
        </w:rPr>
        <w:t>　　別紙「空き家バンク登録カード（様式第２号）」に記載のとおりです。</w:t>
      </w:r>
    </w:p>
    <w:p>
      <w:pPr>
        <w:pStyle w:val="0"/>
        <w:rPr>
          <w:rFonts w:hint="default"/>
          <w:sz w:val="24"/>
        </w:rPr>
      </w:pPr>
    </w:p>
    <w:p>
      <w:pPr>
        <w:pStyle w:val="0"/>
        <w:rPr>
          <w:rFonts w:hint="default"/>
          <w:sz w:val="24"/>
        </w:rPr>
      </w:pPr>
      <w:r>
        <w:rPr>
          <w:rFonts w:hint="eastAsia"/>
          <w:sz w:val="24"/>
        </w:rPr>
        <w:t>２　同意事項</w:t>
      </w:r>
    </w:p>
    <w:p>
      <w:pPr>
        <w:pStyle w:val="0"/>
        <w:ind w:left="532" w:leftChars="114" w:hanging="293" w:hangingChars="122"/>
        <w:rPr>
          <w:rFonts w:hint="default"/>
          <w:sz w:val="24"/>
        </w:rPr>
      </w:pPr>
      <w:r>
        <w:rPr>
          <w:rFonts w:hint="eastAsia"/>
          <w:sz w:val="24"/>
        </w:rPr>
        <w:t xml:space="preserve">(1) </w:t>
      </w:r>
      <w:r>
        <w:rPr>
          <w:rFonts w:hint="eastAsia"/>
          <w:sz w:val="24"/>
        </w:rPr>
        <w:t>利用登録者及び当該交渉の仲介を行う者に対して、登録された情報を提供すること。</w:t>
      </w:r>
    </w:p>
    <w:p>
      <w:pPr>
        <w:pStyle w:val="0"/>
        <w:ind w:left="530" w:leftChars="99" w:hanging="322" w:hangingChars="134"/>
        <w:rPr>
          <w:rFonts w:hint="default"/>
          <w:sz w:val="24"/>
        </w:rPr>
      </w:pPr>
      <w:r>
        <w:rPr>
          <w:rFonts w:hint="eastAsia"/>
          <w:sz w:val="24"/>
        </w:rPr>
        <w:t xml:space="preserve">(2) </w:t>
      </w:r>
      <w:r>
        <w:rPr>
          <w:rFonts w:hint="eastAsia"/>
          <w:sz w:val="24"/>
        </w:rPr>
        <w:t>空き家バンク登録手続に関して、担当職員が固定資産課税台帳、住民基本台帳等により調査すること。</w:t>
      </w:r>
    </w:p>
    <w:p>
      <w:pPr>
        <w:pStyle w:val="0"/>
        <w:ind w:left="480" w:hanging="480" w:hangingChars="200"/>
        <w:rPr>
          <w:rFonts w:hint="default"/>
          <w:sz w:val="24"/>
        </w:rPr>
      </w:pPr>
    </w:p>
    <w:p>
      <w:pPr>
        <w:pStyle w:val="0"/>
        <w:rPr>
          <w:rFonts w:hint="default"/>
          <w:sz w:val="24"/>
        </w:rPr>
      </w:pPr>
      <w:r>
        <w:rPr>
          <w:rFonts w:hint="eastAsia"/>
          <w:sz w:val="24"/>
        </w:rPr>
        <w:t>３　誓約事項</w:t>
      </w:r>
    </w:p>
    <w:p>
      <w:pPr>
        <w:pStyle w:val="0"/>
        <w:ind w:left="450" w:leftChars="100" w:hanging="240" w:hangingChars="100"/>
        <w:rPr>
          <w:rFonts w:hint="default"/>
          <w:sz w:val="24"/>
        </w:rPr>
      </w:pPr>
      <w:r>
        <w:rPr>
          <w:rFonts w:hint="default"/>
          <w:sz w:val="24"/>
        </w:rPr>
        <w:t xml:space="preserve">(1) </w:t>
      </w:r>
      <w:r>
        <w:rPr>
          <w:rFonts w:hint="eastAsia"/>
          <w:sz w:val="24"/>
        </w:rPr>
        <w:t>利用登録者との交渉及び契約には、誠意を持って臨み、紛争等については、当事者間で解決に当たること。</w:t>
      </w:r>
    </w:p>
    <w:p>
      <w:pPr>
        <w:pStyle w:val="0"/>
        <w:ind w:left="450" w:leftChars="100" w:hanging="240" w:hangingChars="100"/>
        <w:rPr>
          <w:rFonts w:hint="default"/>
          <w:sz w:val="24"/>
        </w:rPr>
      </w:pPr>
      <w:r>
        <w:rPr>
          <w:rFonts w:hint="eastAsia"/>
          <w:sz w:val="24"/>
        </w:rPr>
        <w:t xml:space="preserve">(2) </w:t>
      </w:r>
      <w:r>
        <w:rPr>
          <w:rFonts w:hint="eastAsia"/>
          <w:sz w:val="24"/>
        </w:rPr>
        <w:t>私は、三原市暴力団排除条例（平成２４年三原市条例第４号）第２条第２号に規定する暴力団員又は当該者と密接な関係を有する者でないこと。</w:t>
      </w:r>
    </w:p>
    <w:p>
      <w:pPr>
        <w:pStyle w:val="0"/>
        <w:ind w:left="450" w:leftChars="100" w:hanging="240" w:hangingChars="100"/>
        <w:rPr>
          <w:rFonts w:hint="default"/>
          <w:sz w:val="24"/>
        </w:rPr>
      </w:pPr>
      <w:r>
        <w:rPr>
          <w:rFonts w:hint="default"/>
          <w:sz w:val="24"/>
        </w:rPr>
        <w:t>(3)</w:t>
      </w:r>
      <w:r>
        <w:rPr>
          <w:rFonts w:hint="eastAsia"/>
          <w:sz w:val="24"/>
        </w:rPr>
        <w:t xml:space="preserve"> </w:t>
      </w:r>
      <w:r>
        <w:rPr>
          <w:rFonts w:hint="eastAsia"/>
          <w:sz w:val="24"/>
        </w:rPr>
        <w:t>利用登録者との交渉及び契約を通じて得られた情報については、空き家バンクの目的に従って利用し、決して他の目的に利用しないこと。</w:t>
      </w:r>
    </w:p>
    <w:p>
      <w:pPr>
        <w:pStyle w:val="0"/>
        <w:rPr>
          <w:rFonts w:hint="default"/>
          <w:sz w:val="24"/>
        </w:rPr>
      </w:pPr>
    </w:p>
    <w:p>
      <w:pPr>
        <w:pStyle w:val="0"/>
        <w:rPr>
          <w:rFonts w:hint="default"/>
          <w:sz w:val="24"/>
        </w:rPr>
      </w:pPr>
      <w:r>
        <w:rPr>
          <w:rFonts w:hint="eastAsia"/>
          <w:sz w:val="24"/>
        </w:rPr>
        <w:t>４　添付書類</w:t>
      </w:r>
    </w:p>
    <w:p>
      <w:pPr>
        <w:pStyle w:val="0"/>
        <w:rPr>
          <w:rFonts w:hint="default"/>
          <w:sz w:val="24"/>
        </w:rPr>
      </w:pPr>
      <w:r>
        <w:rPr>
          <w:rFonts w:hint="eastAsia"/>
          <w:sz w:val="24"/>
        </w:rPr>
        <w:t>　</w:t>
      </w:r>
      <w:r>
        <w:rPr>
          <w:rFonts w:hint="eastAsia"/>
          <w:sz w:val="24"/>
        </w:rPr>
        <w:t xml:space="preserve">(1) </w:t>
      </w:r>
      <w:r>
        <w:rPr>
          <w:rFonts w:hint="eastAsia"/>
          <w:sz w:val="24"/>
        </w:rPr>
        <w:t>空き家バンク登録カード（様式第２号）</w:t>
      </w:r>
    </w:p>
    <w:p>
      <w:pPr>
        <w:pStyle w:val="0"/>
        <w:rPr>
          <w:rFonts w:hint="default"/>
          <w:sz w:val="24"/>
        </w:rPr>
      </w:pPr>
      <w:r>
        <w:rPr>
          <w:rFonts w:hint="eastAsia"/>
          <w:sz w:val="24"/>
        </w:rPr>
        <w:t>　</w:t>
      </w:r>
      <w:r>
        <w:rPr>
          <w:rFonts w:hint="eastAsia"/>
          <w:sz w:val="24"/>
        </w:rPr>
        <w:t xml:space="preserve">(2) </w:t>
      </w:r>
      <w:r>
        <w:rPr>
          <w:rFonts w:hint="eastAsia"/>
          <w:sz w:val="24"/>
        </w:rPr>
        <w:t>空き家の外観を撮影した写真</w:t>
      </w:r>
    </w:p>
    <w:p>
      <w:pPr>
        <w:pStyle w:val="0"/>
        <w:rPr>
          <w:rFonts w:hint="default"/>
          <w:sz w:val="24"/>
        </w:rPr>
      </w:pPr>
      <w:r>
        <w:rPr>
          <w:rFonts w:hint="eastAsia"/>
          <w:sz w:val="24"/>
        </w:rPr>
        <w:t>　</w:t>
      </w:r>
      <w:r>
        <w:rPr>
          <w:rFonts w:hint="eastAsia"/>
          <w:sz w:val="24"/>
        </w:rPr>
        <w:t xml:space="preserve">(3) </w:t>
      </w:r>
      <w:r>
        <w:rPr>
          <w:rFonts w:hint="eastAsia"/>
          <w:sz w:val="24"/>
        </w:rPr>
        <w:t>所有者等であることが確認できる書類（登記簿謄本等）</w:t>
      </w:r>
    </w:p>
    <w:p>
      <w:pPr>
        <w:pStyle w:val="0"/>
        <w:ind w:left="480" w:hanging="480" w:hangingChars="200"/>
        <w:rPr>
          <w:rFonts w:hint="default"/>
          <w:sz w:val="24"/>
        </w:rPr>
      </w:pPr>
      <w:r>
        <w:rPr>
          <w:rFonts w:hint="eastAsia"/>
          <w:sz w:val="24"/>
        </w:rPr>
        <w:t>　</w:t>
      </w:r>
      <w:r>
        <w:rPr>
          <w:rFonts w:hint="eastAsia"/>
          <w:sz w:val="24"/>
        </w:rPr>
        <w:t xml:space="preserve">(4) </w:t>
      </w:r>
      <w:r>
        <w:rPr>
          <w:rFonts w:hint="eastAsia"/>
          <w:sz w:val="24"/>
        </w:rPr>
        <w:t>建物及びその敷地の所有者等が同一でない場合又は建物若しくはその敷</w:t>
      </w:r>
    </w:p>
    <w:p>
      <w:pPr>
        <w:pStyle w:val="0"/>
        <w:ind w:left="476" w:leftChars="226" w:hanging="1"/>
        <w:rPr>
          <w:rFonts w:hint="default"/>
          <w:sz w:val="24"/>
        </w:rPr>
      </w:pPr>
      <w:r>
        <w:rPr>
          <w:rFonts w:hint="eastAsia"/>
          <w:sz w:val="24"/>
        </w:rPr>
        <w:t>地の所有者等が複数である場合は、登録申込者以外の全ての所有者等による代理人選任届（様式第３号）</w:t>
      </w:r>
    </w:p>
    <w:p>
      <w:pPr>
        <w:pStyle w:val="0"/>
        <w:ind w:firstLine="240" w:firstLineChars="100"/>
        <w:rPr>
          <w:rFonts w:hint="default"/>
          <w:sz w:val="24"/>
          <w:u w:val="single" w:color="auto"/>
        </w:rPr>
      </w:pPr>
      <w:r>
        <w:rPr>
          <w:rFonts w:hint="eastAsia"/>
          <w:sz w:val="24"/>
        </w:rPr>
        <w:t xml:space="preserve">(5) </w:t>
      </w:r>
      <w:r>
        <w:rPr>
          <w:rFonts w:hint="eastAsia"/>
          <w:sz w:val="24"/>
        </w:rPr>
        <w:t>その他市長が必要と認める書類</w:t>
      </w:r>
    </w:p>
    <w:sectPr>
      <w:footerReference r:id="rId5" w:type="default"/>
      <w:pgSz w:w="11906" w:h="16838"/>
      <w:pgMar w:top="1418" w:right="1701" w:bottom="1418"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第＊条"/>
    <w:basedOn w:val="0"/>
    <w:next w:val="15"/>
    <w:link w:val="0"/>
    <w:uiPriority w:val="0"/>
    <w:pPr>
      <w:ind w:left="210" w:hanging="210"/>
    </w:pPr>
  </w:style>
  <w:style w:type="paragraph" w:styleId="16" w:customStyle="1">
    <w:name w:val="項"/>
    <w:basedOn w:val="0"/>
    <w:next w:val="16"/>
    <w:link w:val="0"/>
    <w:uiPriority w:val="0"/>
    <w:pPr>
      <w:ind w:left="210" w:hanging="210"/>
    </w:pPr>
  </w:style>
  <w:style w:type="paragraph" w:styleId="17" w:customStyle="1">
    <w:name w:val="号"/>
    <w:basedOn w:val="16"/>
    <w:next w:val="17"/>
    <w:link w:val="0"/>
    <w:uiPriority w:val="0"/>
    <w:pPr>
      <w:ind w:left="420" w:hanging="420"/>
    </w:pPr>
  </w:style>
  <w:style w:type="paragraph" w:styleId="18" w:customStyle="1">
    <w:name w:val="号細分"/>
    <w:basedOn w:val="0"/>
    <w:next w:val="18"/>
    <w:link w:val="0"/>
    <w:uiPriority w:val="0"/>
    <w:pPr>
      <w:ind w:left="686" w:hanging="686"/>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7"/>
    <w:uiPriority w:val="0"/>
    <w:pPr>
      <w:tabs>
        <w:tab w:val="center" w:leader="none" w:pos="4252"/>
        <w:tab w:val="right" w:leader="none" w:pos="8504"/>
      </w:tabs>
      <w:snapToGrid w:val="0"/>
    </w:pPr>
  </w:style>
  <w:style w:type="paragraph" w:styleId="21" w:customStyle="1">
    <w:name w:val="タイトル"/>
    <w:basedOn w:val="0"/>
    <w:next w:val="21"/>
    <w:link w:val="0"/>
    <w:uiPriority w:val="0"/>
    <w:pPr>
      <w:ind w:left="919" w:right="902"/>
    </w:pPr>
    <w:rPr>
      <w:spacing w:val="2"/>
      <w:sz w:val="28"/>
    </w:rPr>
  </w:style>
  <w:style w:type="paragraph" w:styleId="22">
    <w:name w:val="Date"/>
    <w:basedOn w:val="0"/>
    <w:next w:val="0"/>
    <w:link w:val="0"/>
    <w:uiPriority w:val="0"/>
  </w:style>
  <w:style w:type="character" w:styleId="23">
    <w:name w:val="page number"/>
    <w:basedOn w:val="10"/>
    <w:next w:val="23"/>
    <w:link w:val="0"/>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List Paragraph"/>
    <w:basedOn w:val="0"/>
    <w:next w:val="26"/>
    <w:link w:val="0"/>
    <w:uiPriority w:val="0"/>
    <w:qFormat/>
    <w:pPr>
      <w:ind w:left="840" w:leftChars="400"/>
    </w:pPr>
  </w:style>
  <w:style w:type="character" w:styleId="27" w:customStyle="1">
    <w:name w:val="フッター (文字)"/>
    <w:basedOn w:val="10"/>
    <w:next w:val="27"/>
    <w:link w:val="20"/>
    <w:uiPriority w:val="0"/>
    <w:rPr>
      <w:rFonts w:ascii="ＭＳ 明朝" w:hAnsi="ＭＳ 明朝"/>
      <w:kern w:val="2"/>
      <w:sz w:val="21"/>
    </w:rPr>
  </w:style>
  <w:style w:type="paragraph" w:styleId="28">
    <w:name w:val="Note Heading"/>
    <w:basedOn w:val="0"/>
    <w:next w:val="0"/>
    <w:link w:val="29"/>
    <w:uiPriority w:val="0"/>
    <w:pPr>
      <w:jc w:val="center"/>
    </w:pPr>
  </w:style>
  <w:style w:type="character" w:styleId="29" w:customStyle="1">
    <w:name w:val="記 (文字)"/>
    <w:basedOn w:val="10"/>
    <w:next w:val="29"/>
    <w:link w:val="28"/>
    <w:uiPriority w:val="0"/>
    <w:rPr>
      <w:rFonts w:ascii="ＭＳ 明朝" w:hAnsi="ＭＳ 明朝"/>
      <w:kern w:val="2"/>
      <w:sz w:val="21"/>
    </w:rPr>
  </w:style>
  <w:style w:type="paragraph" w:styleId="30">
    <w:name w:val="Closing"/>
    <w:basedOn w:val="0"/>
    <w:next w:val="30"/>
    <w:link w:val="31"/>
    <w:uiPriority w:val="0"/>
    <w:pPr>
      <w:jc w:val="right"/>
    </w:pPr>
  </w:style>
  <w:style w:type="character" w:styleId="31" w:customStyle="1">
    <w:name w:val="結語 (文字)"/>
    <w:basedOn w:val="10"/>
    <w:next w:val="31"/>
    <w:link w:val="30"/>
    <w:uiPriority w:val="0"/>
    <w:rPr>
      <w:rFonts w:ascii="ＭＳ 明朝" w:hAnsi="ＭＳ 明朝"/>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4697</TotalTime>
  <Pages>1</Pages>
  <Words>10</Words>
  <Characters>591</Characters>
  <Application>JUST Note</Application>
  <Lines>41</Lines>
  <Paragraphs>23</Paragraphs>
  <Manager> </Manager>
  <Company> </Company>
  <CharactersWithSpaces>644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subject> </dc:subject>
  <dc:creator>中岡 聡志</dc:creator>
  <cp:lastModifiedBy>入江 将至</cp:lastModifiedBy>
  <cp:lastPrinted>2024-03-27T05:46:50Z</cp:lastPrinted>
  <dcterms:created xsi:type="dcterms:W3CDTF">2018-12-09T23:48:00Z</dcterms:created>
  <dcterms:modified xsi:type="dcterms:W3CDTF">2022-04-13T07:45:12Z</dcterms:modified>
  <cp:revision>53</cp:revision>
</cp:coreProperties>
</file>