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三原市長　様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郵便番号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フリガナ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　　　　　　　　　　　　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緊急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フィッシャリーナ一時係留施設利用許可申請書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次のとおりフィッシャリーナ一時係留施設を利用したいので、申請します。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6"/>
        <w:gridCol w:w="4536"/>
        <w:gridCol w:w="4059"/>
      </w:tblGrid>
      <w:tr>
        <w:trPr>
          <w:trHeight w:val="1134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利用期間</w:t>
            </w:r>
          </w:p>
        </w:tc>
        <w:tc>
          <w:tcPr>
            <w:tcW w:w="8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日から　　　　年　　　月　　　日まで</w:t>
            </w:r>
          </w:p>
        </w:tc>
      </w:tr>
      <w:tr>
        <w:trPr>
          <w:trHeight w:val="324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sz w:val="21"/>
              </w:rPr>
              <w:t>艇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船名</w:t>
            </w:r>
          </w:p>
        </w:tc>
        <w:tc>
          <w:tcPr>
            <w:tcW w:w="40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※管理者使用欄</w:t>
            </w:r>
          </w:p>
        </w:tc>
      </w:tr>
      <w:tr>
        <w:trPr>
          <w:cantSplit/>
          <w:trHeight w:val="952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船質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FRP</w:t>
            </w: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木造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90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船舶番号又は船舶検査済票の番号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―　　　　　　　　　　号</w:t>
            </w: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艇長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</w:p>
        </w:tc>
      </w:tr>
      <w:tr>
        <w:trPr>
          <w:cantSplit/>
          <w:trHeight w:val="50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艇長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</w:p>
        </w:tc>
        <w:tc>
          <w:tcPr>
            <w:tcW w:w="40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船幅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</w:p>
        </w:tc>
      </w:tr>
      <w:tr>
        <w:trPr>
          <w:trHeight w:val="45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現在の保管場所</w:t>
            </w:r>
          </w:p>
        </w:tc>
        <w:tc>
          <w:tcPr>
            <w:tcW w:w="4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登録年月日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年　　　月　　　日</w:t>
            </w:r>
          </w:p>
        </w:tc>
      </w:tr>
      <w:tr>
        <w:trPr>
          <w:cantSplit/>
          <w:trHeight w:val="50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29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05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選定区画番号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shd w:val="pct15" w:color="auto" w:fill="FFFFFF"/>
        </w:rPr>
      </w:pPr>
      <w:r>
        <w:rPr>
          <w:rFonts w:hint="default" w:ascii="ＭＳ 明朝" w:hAnsi="ＭＳ 明朝" w:eastAsia="ＭＳ 明朝"/>
          <w:sz w:val="21"/>
        </w:rPr>
        <w:t>注　　船舶検査証書及び船舶検査手帳を提示すること。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使用料徴収確認　　　　　　　　　　　　　　※管理者使用欄</w:t>
      </w:r>
      <w:r>
        <w:rPr>
          <w:rFonts w:hint="default" w:ascii="ＭＳ 明朝" w:hAnsi="ＭＳ 明朝" w:eastAsia="ＭＳ 明朝"/>
          <w:spacing w:val="-5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82"/>
        <w:gridCol w:w="2086"/>
        <w:gridCol w:w="2146"/>
        <w:gridCol w:w="1859"/>
      </w:tblGrid>
      <w:tr>
        <w:trPr>
          <w:cantSplit/>
          <w:trHeight w:val="1055" w:hRule="atLeast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領収年月日</w:t>
            </w:r>
          </w:p>
        </w:tc>
        <w:tc>
          <w:tcPr>
            <w:tcW w:w="214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領収金額</w:t>
            </w:r>
          </w:p>
        </w:tc>
        <w:tc>
          <w:tcPr>
            <w:tcW w:w="185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扱い者印</w:t>
            </w:r>
          </w:p>
        </w:tc>
      </w:tr>
    </w:tbl>
    <w:p>
      <w:pPr>
        <w:pStyle w:val="0"/>
        <w:spacing w:line="28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1134" w:right="1418" w:bottom="1134" w:left="1418" w:header="284" w:footer="284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252</Characters>
  <Application>JUST Note</Application>
  <Lines>252</Lines>
  <Paragraphs>38</Paragraphs>
  <CharactersWithSpaces>466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向井 孝志</cp:lastModifiedBy>
  <dcterms:created xsi:type="dcterms:W3CDTF">2021-05-24T19:04:00Z</dcterms:created>
  <dcterms:modified xsi:type="dcterms:W3CDTF">2023-11-14T00:57:31Z</dcterms:modified>
  <cp:revision>6</cp:revision>
</cp:coreProperties>
</file>