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11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11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</w:t>
      </w:r>
      <w:r>
        <w:rPr>
          <w:rFonts w:hint="default" w:ascii="ＭＳ 明朝" w:hAnsi="ＭＳ 明朝" w:eastAsia="ＭＳ 明朝"/>
          <w:spacing w:val="210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0"/>
        <w:spacing w:line="240" w:lineRule="exact"/>
        <w:ind w:right="3884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許可を受けた者　フリガナ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法人にあっては、事務所の所在地、名称及び代表者の氏名</w:t>
      </w:r>
      <w:r>
        <w:rPr>
          <w:rFonts w:hint="default" w:ascii="ＭＳ 明朝" w:hAnsi="ＭＳ 明朝" w:eastAsia="ＭＳ 明朝"/>
          <w:kern w:val="0"/>
          <w:sz w:val="21"/>
        </w:rPr>
        <w:t>)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overflowPunct w:val="0"/>
        <w:autoSpaceDE w:val="0"/>
        <w:autoSpaceDN w:val="0"/>
        <w:adjustRightInd w:val="0"/>
        <w:spacing w:line="240" w:lineRule="exact"/>
        <w:jc w:val="right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郵便番号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0"/>
        <w:spacing w:line="240" w:lineRule="exact"/>
        <w:ind w:right="4912" w:rightChars="2339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  <w:fitText w:val="1050" w:id="1"/>
        </w:rPr>
        <w:t>承継</w:t>
      </w:r>
      <w:r>
        <w:rPr>
          <w:rFonts w:hint="default" w:ascii="ＭＳ 明朝" w:hAnsi="ＭＳ 明朝" w:eastAsia="ＭＳ 明朝"/>
          <w:kern w:val="0"/>
          <w:sz w:val="21"/>
          <w:fitText w:val="1050" w:id="1"/>
        </w:rPr>
        <w:t>人</w:t>
      </w:r>
      <w:r>
        <w:rPr>
          <w:rFonts w:hint="default" w:ascii="ＭＳ 明朝" w:hAnsi="ＭＳ 明朝" w:eastAsia="ＭＳ 明朝"/>
          <w:kern w:val="0"/>
          <w:sz w:val="21"/>
        </w:rPr>
        <w:t>　</w:t>
      </w:r>
      <w:r>
        <w:rPr>
          <w:rFonts w:hint="default" w:ascii="ＭＳ 明朝" w:hAnsi="ＭＳ 明朝" w:eastAsia="ＭＳ 明朝"/>
          <w:spacing w:val="210"/>
          <w:kern w:val="0"/>
          <w:sz w:val="21"/>
          <w:fitText w:val="840" w:id="2"/>
        </w:rPr>
        <w:t>住</w:t>
      </w:r>
      <w:r>
        <w:rPr>
          <w:rFonts w:hint="default" w:ascii="ＭＳ 明朝" w:hAnsi="ＭＳ 明朝" w:eastAsia="ＭＳ 明朝"/>
          <w:kern w:val="0"/>
          <w:sz w:val="21"/>
          <w:fitText w:val="840" w:id="2"/>
        </w:rPr>
        <w:t>所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0"/>
        <w:spacing w:line="240" w:lineRule="exact"/>
        <w:ind w:right="3464"/>
        <w:jc w:val="center"/>
        <w:rPr>
          <w:rFonts w:hint="default" w:ascii="ＭＳ 明朝" w:hAnsi="ＭＳ 明朝"/>
          <w:kern w:val="0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146685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position-vertical-relative:text;z-index:2;width:12pt;height:12pt;mso-position-horizontal-relative:page;position:absolute;margin-left:489.3pt;margin-top:11.55pt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kern w:val="0"/>
          <w:sz w:val="21"/>
        </w:rPr>
        <w:t>（申請者）　フリガナ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印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法人にあっては、事務所の所在地、名称及び代表者の氏名</w:t>
      </w:r>
      <w:r>
        <w:rPr>
          <w:rFonts w:hint="default" w:ascii="ＭＳ 明朝" w:hAnsi="ＭＳ 明朝" w:eastAsia="ＭＳ 明朝"/>
          <w:kern w:val="0"/>
          <w:sz w:val="21"/>
        </w:rPr>
        <w:t>)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法人管理責任者の氏名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法人の場合のみ</w:t>
      </w:r>
      <w:r>
        <w:rPr>
          <w:rFonts w:hint="default" w:ascii="ＭＳ 明朝" w:hAnsi="ＭＳ 明朝" w:eastAsia="ＭＳ 明朝"/>
          <w:kern w:val="0"/>
          <w:sz w:val="21"/>
        </w:rPr>
        <w:t>)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電話番号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　　　　　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地位承継届出</w:t>
      </w:r>
      <w:r>
        <w:rPr>
          <w:rFonts w:hint="default" w:ascii="ＭＳ 明朝" w:hAnsi="ＭＳ 明朝" w:eastAsia="ＭＳ 明朝"/>
          <w:kern w:val="0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次のとおり</w:t>
      </w:r>
      <w:r>
        <w:rPr>
          <w:rFonts w:hint="default" w:ascii="Century" w:hAnsi="Century" w:eastAsia="ＭＳ 明朝"/>
          <w:kern w:val="2"/>
          <w:sz w:val="21"/>
        </w:rPr>
        <w:t>フィッシャリーナの利用許可</w:t>
      </w:r>
      <w:r>
        <w:rPr>
          <w:rFonts w:hint="default" w:ascii="ＭＳ 明朝" w:hAnsi="ＭＳ 明朝" w:eastAsia="ＭＳ 明朝"/>
          <w:kern w:val="0"/>
          <w:sz w:val="21"/>
        </w:rPr>
        <w:t>によって生じた地位を承継したので、届け出ます。</w:t>
      </w:r>
    </w:p>
    <w:tbl>
      <w:tblPr>
        <w:tblStyle w:val="11"/>
        <w:tblW w:w="8512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10"/>
        <w:gridCol w:w="6202"/>
      </w:tblGrid>
      <w:tr>
        <w:trPr>
          <w:trHeight w:val="7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spacing w:val="40"/>
                <w:kern w:val="0"/>
              </w:rPr>
            </w:pPr>
            <w:r>
              <w:rPr>
                <w:rFonts w:hint="default" w:ascii="ＭＳ 明朝" w:hAnsi="ＭＳ 明朝" w:eastAsia="ＭＳ 明朝"/>
                <w:spacing w:val="40"/>
                <w:kern w:val="0"/>
                <w:sz w:val="21"/>
              </w:rPr>
              <w:t>許可年月日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40"/>
                <w:kern w:val="0"/>
                <w:sz w:val="21"/>
              </w:rPr>
              <w:t>及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び指令番号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年　　　月　　　日　　　　　　　　号</w:t>
            </w:r>
          </w:p>
        </w:tc>
      </w:tr>
      <w:tr>
        <w:trPr>
          <w:trHeight w:val="7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40"/>
                <w:kern w:val="0"/>
                <w:sz w:val="21"/>
              </w:rPr>
              <w:t>許可期間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　月　　　日まで</w:t>
            </w:r>
          </w:p>
        </w:tc>
      </w:tr>
      <w:tr>
        <w:trPr>
          <w:trHeight w:val="780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許可艇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船舶番号又は船舶検査済票の番号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第　　　　　　　―　　　　　　　　　　　　　　　　号</w:t>
            </w:r>
          </w:p>
        </w:tc>
      </w:tr>
      <w:tr>
        <w:trPr>
          <w:trHeight w:val="780" w:hRule="atLeas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艇長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L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＝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m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船幅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W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＝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m</w:t>
            </w:r>
          </w:p>
        </w:tc>
      </w:tr>
      <w:tr>
        <w:trPr>
          <w:trHeight w:val="7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承継の原因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承継のあった年月日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添付資料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ind w:left="420" w:hanging="420" w:hangingChars="20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注　　承継の原因が相続であった場合は承継人の戸籍謄本等を、合併の場合は合併後の登記簿謄本を添付すること。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316</Characters>
  <Application>JUST Note</Application>
  <Lines>65</Lines>
  <Paragraphs>30</Paragraphs>
  <CharactersWithSpaces>589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向井 孝志</cp:lastModifiedBy>
  <cp:lastPrinted>2021-04-22T21:03:00Z</cp:lastPrinted>
  <dcterms:created xsi:type="dcterms:W3CDTF">2021-05-24T19:16:00Z</dcterms:created>
  <dcterms:modified xsi:type="dcterms:W3CDTF">2023-11-14T01:01:53Z</dcterms:modified>
  <cp:revision>5</cp:revision>
</cp:coreProperties>
</file>