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899" w:rsidRDefault="00121899">
      <w:pPr>
        <w:rPr>
          <w:sz w:val="36"/>
          <w:szCs w:val="36"/>
        </w:rPr>
      </w:pPr>
    </w:p>
    <w:p w:rsidR="00121899" w:rsidRDefault="00121899">
      <w:pPr>
        <w:rPr>
          <w:sz w:val="36"/>
          <w:szCs w:val="36"/>
        </w:rPr>
      </w:pPr>
    </w:p>
    <w:p w:rsidR="00121899" w:rsidRDefault="00121899">
      <w:pPr>
        <w:rPr>
          <w:sz w:val="36"/>
          <w:szCs w:val="36"/>
        </w:rPr>
      </w:pPr>
    </w:p>
    <w:p w:rsidR="00121899" w:rsidRDefault="00121899">
      <w:pPr>
        <w:rPr>
          <w:sz w:val="36"/>
          <w:szCs w:val="36"/>
        </w:rPr>
      </w:pPr>
    </w:p>
    <w:p w:rsidR="00121899" w:rsidRDefault="00121899">
      <w:pPr>
        <w:rPr>
          <w:sz w:val="36"/>
          <w:szCs w:val="36"/>
        </w:rPr>
      </w:pPr>
    </w:p>
    <w:p w:rsidR="001D232E" w:rsidRPr="00121899" w:rsidRDefault="00121899" w:rsidP="00121899">
      <w:pPr>
        <w:jc w:val="center"/>
        <w:rPr>
          <w:sz w:val="40"/>
          <w:szCs w:val="40"/>
        </w:rPr>
      </w:pPr>
      <w:r w:rsidRPr="00121899">
        <w:rPr>
          <w:rFonts w:hint="eastAsia"/>
          <w:sz w:val="40"/>
          <w:szCs w:val="40"/>
        </w:rPr>
        <w:t>三原市ＲＰＡ導入・運用支援委託業務仕様書</w:t>
      </w:r>
    </w:p>
    <w:p w:rsidR="00121899" w:rsidRDefault="00121899"/>
    <w:p w:rsidR="00121899" w:rsidRDefault="00121899"/>
    <w:p w:rsidR="00121899" w:rsidRDefault="00121899"/>
    <w:p w:rsidR="00121899" w:rsidRDefault="00121899"/>
    <w:p w:rsidR="00121899" w:rsidRDefault="00121899"/>
    <w:p w:rsidR="00121899" w:rsidRDefault="00121899"/>
    <w:p w:rsidR="00121899" w:rsidRDefault="00121899"/>
    <w:p w:rsidR="00121899" w:rsidRDefault="00121899"/>
    <w:p w:rsidR="00121899" w:rsidRDefault="00121899"/>
    <w:p w:rsidR="00121899" w:rsidRDefault="00121899"/>
    <w:p w:rsidR="00121899" w:rsidRDefault="00121899"/>
    <w:p w:rsidR="00121899" w:rsidRDefault="00121899"/>
    <w:p w:rsidR="00121899" w:rsidRDefault="00121899"/>
    <w:p w:rsidR="00121899" w:rsidRDefault="00121899"/>
    <w:p w:rsidR="00121899" w:rsidRDefault="00121899"/>
    <w:p w:rsidR="00121899" w:rsidRDefault="00121899"/>
    <w:p w:rsidR="00121899" w:rsidRDefault="00121899"/>
    <w:p w:rsidR="00121899" w:rsidRPr="00121899" w:rsidRDefault="000749E1" w:rsidP="00121899">
      <w:pPr>
        <w:jc w:val="center"/>
        <w:rPr>
          <w:sz w:val="32"/>
          <w:szCs w:val="32"/>
        </w:rPr>
      </w:pPr>
      <w:r>
        <w:rPr>
          <w:rFonts w:hint="eastAsia"/>
          <w:sz w:val="32"/>
          <w:szCs w:val="32"/>
        </w:rPr>
        <w:t>令和元年１２</w:t>
      </w:r>
      <w:r w:rsidR="00121899" w:rsidRPr="00121899">
        <w:rPr>
          <w:rFonts w:hint="eastAsia"/>
          <w:sz w:val="32"/>
          <w:szCs w:val="32"/>
        </w:rPr>
        <w:t>月</w:t>
      </w:r>
    </w:p>
    <w:p w:rsidR="00121899" w:rsidRDefault="00121899" w:rsidP="00121899">
      <w:pPr>
        <w:jc w:val="center"/>
        <w:rPr>
          <w:sz w:val="32"/>
          <w:szCs w:val="32"/>
        </w:rPr>
      </w:pPr>
      <w:r w:rsidRPr="00121899">
        <w:rPr>
          <w:rFonts w:hint="eastAsia"/>
          <w:sz w:val="32"/>
          <w:szCs w:val="32"/>
        </w:rPr>
        <w:t>三原市総務部情報推進課</w:t>
      </w:r>
    </w:p>
    <w:p w:rsidR="00121899" w:rsidRDefault="00121899" w:rsidP="00121899">
      <w:pPr>
        <w:jc w:val="center"/>
        <w:rPr>
          <w:sz w:val="32"/>
          <w:szCs w:val="32"/>
        </w:rPr>
      </w:pPr>
    </w:p>
    <w:p w:rsidR="00121899" w:rsidRDefault="00A178DC" w:rsidP="00A178DC">
      <w:pPr>
        <w:widowControl/>
        <w:jc w:val="left"/>
        <w:rPr>
          <w:szCs w:val="21"/>
        </w:rPr>
      </w:pPr>
      <w:r>
        <w:rPr>
          <w:szCs w:val="21"/>
        </w:rPr>
        <w:br w:type="page"/>
      </w:r>
    </w:p>
    <w:p w:rsidR="00121899" w:rsidRDefault="00121899" w:rsidP="00121899">
      <w:pPr>
        <w:jc w:val="left"/>
        <w:rPr>
          <w:szCs w:val="21"/>
        </w:rPr>
      </w:pPr>
      <w:r>
        <w:rPr>
          <w:rFonts w:hint="eastAsia"/>
          <w:szCs w:val="21"/>
        </w:rPr>
        <w:lastRenderedPageBreak/>
        <w:t>１　概要</w:t>
      </w:r>
    </w:p>
    <w:p w:rsidR="00121899" w:rsidRDefault="00121899" w:rsidP="00121899">
      <w:pPr>
        <w:ind w:left="210" w:hangingChars="100" w:hanging="210"/>
        <w:jc w:val="left"/>
        <w:rPr>
          <w:szCs w:val="21"/>
        </w:rPr>
      </w:pPr>
      <w:r>
        <w:rPr>
          <w:rFonts w:hint="eastAsia"/>
          <w:szCs w:val="21"/>
        </w:rPr>
        <w:t xml:space="preserve">　　本仕様書は，三原市（以下，「本市」という。）の「三原市ＲＰＡ導入・運用支援委託業務」（以下「本業務」という。）の提案に関し，必要な仕様を定めるものである。</w:t>
      </w:r>
    </w:p>
    <w:p w:rsidR="001220F2" w:rsidRDefault="001220F2" w:rsidP="00121899">
      <w:pPr>
        <w:ind w:left="210" w:hangingChars="100" w:hanging="210"/>
        <w:jc w:val="left"/>
        <w:rPr>
          <w:szCs w:val="21"/>
        </w:rPr>
      </w:pPr>
    </w:p>
    <w:p w:rsidR="001220F2" w:rsidRDefault="001220F2" w:rsidP="00121899">
      <w:pPr>
        <w:ind w:left="210" w:hangingChars="100" w:hanging="210"/>
        <w:jc w:val="left"/>
        <w:rPr>
          <w:szCs w:val="21"/>
        </w:rPr>
      </w:pPr>
      <w:r>
        <w:rPr>
          <w:rFonts w:hint="eastAsia"/>
          <w:szCs w:val="21"/>
        </w:rPr>
        <w:t>２　本業務の目的</w:t>
      </w:r>
    </w:p>
    <w:p w:rsidR="001220F2" w:rsidRDefault="001220F2" w:rsidP="00121899">
      <w:pPr>
        <w:ind w:left="210" w:hangingChars="100" w:hanging="210"/>
        <w:jc w:val="left"/>
        <w:rPr>
          <w:szCs w:val="21"/>
        </w:rPr>
      </w:pPr>
      <w:r>
        <w:rPr>
          <w:rFonts w:hint="eastAsia"/>
          <w:szCs w:val="21"/>
        </w:rPr>
        <w:t xml:space="preserve">　　本市では，ロボティックスの実用により単純重複作業を自動化し，職員の能力をより適正に発揮する環境を整備する「スマート自治体」を実現することにより，住民サービスの向上に努める。この手段として，ＲＰＡツールを導入し，業務の自動化</w:t>
      </w:r>
      <w:r w:rsidR="00D05B19">
        <w:rPr>
          <w:rFonts w:hint="eastAsia"/>
          <w:szCs w:val="21"/>
        </w:rPr>
        <w:t>による業務改善を目的とする。</w:t>
      </w:r>
    </w:p>
    <w:p w:rsidR="00D05B19" w:rsidRDefault="00D05B19" w:rsidP="00121899">
      <w:pPr>
        <w:ind w:left="210" w:hangingChars="100" w:hanging="210"/>
        <w:jc w:val="left"/>
        <w:rPr>
          <w:szCs w:val="21"/>
        </w:rPr>
      </w:pPr>
    </w:p>
    <w:p w:rsidR="00D05B19" w:rsidRDefault="00D05B19" w:rsidP="00121899">
      <w:pPr>
        <w:ind w:left="210" w:hangingChars="100" w:hanging="210"/>
        <w:jc w:val="left"/>
        <w:rPr>
          <w:szCs w:val="21"/>
        </w:rPr>
      </w:pPr>
      <w:r>
        <w:rPr>
          <w:rFonts w:hint="eastAsia"/>
          <w:szCs w:val="21"/>
        </w:rPr>
        <w:t>３　履行期間</w:t>
      </w:r>
    </w:p>
    <w:p w:rsidR="00D05B19" w:rsidRDefault="00D01807" w:rsidP="00121899">
      <w:pPr>
        <w:ind w:left="210" w:hangingChars="100" w:hanging="210"/>
        <w:jc w:val="left"/>
        <w:rPr>
          <w:szCs w:val="21"/>
        </w:rPr>
      </w:pPr>
      <w:r>
        <w:rPr>
          <w:rFonts w:hint="eastAsia"/>
          <w:szCs w:val="21"/>
        </w:rPr>
        <w:t xml:space="preserve">　　契約締結の日から令和２年３月３１</w:t>
      </w:r>
      <w:r w:rsidR="00D05B19">
        <w:rPr>
          <w:rFonts w:hint="eastAsia"/>
          <w:szCs w:val="21"/>
        </w:rPr>
        <w:t>日（水）</w:t>
      </w:r>
      <w:r w:rsidR="00F777FD">
        <w:rPr>
          <w:rFonts w:hint="eastAsia"/>
          <w:szCs w:val="21"/>
        </w:rPr>
        <w:t>までとする。</w:t>
      </w:r>
    </w:p>
    <w:p w:rsidR="00D05B19" w:rsidRDefault="00D05B19" w:rsidP="00121899">
      <w:pPr>
        <w:ind w:left="210" w:hangingChars="100" w:hanging="210"/>
        <w:jc w:val="left"/>
        <w:rPr>
          <w:szCs w:val="21"/>
        </w:rPr>
      </w:pPr>
    </w:p>
    <w:p w:rsidR="00D05B19" w:rsidRDefault="00F777FD" w:rsidP="00121899">
      <w:pPr>
        <w:ind w:left="210" w:hangingChars="100" w:hanging="210"/>
        <w:jc w:val="left"/>
        <w:rPr>
          <w:szCs w:val="21"/>
        </w:rPr>
      </w:pPr>
      <w:r>
        <w:rPr>
          <w:rFonts w:hint="eastAsia"/>
          <w:szCs w:val="21"/>
        </w:rPr>
        <w:t>４　業務内容</w:t>
      </w:r>
    </w:p>
    <w:p w:rsidR="00F777FD" w:rsidRDefault="00F777FD" w:rsidP="00121899">
      <w:pPr>
        <w:ind w:left="210" w:hangingChars="100" w:hanging="210"/>
        <w:jc w:val="left"/>
        <w:rPr>
          <w:szCs w:val="21"/>
        </w:rPr>
      </w:pPr>
      <w:r>
        <w:rPr>
          <w:rFonts w:hint="eastAsia"/>
          <w:szCs w:val="21"/>
        </w:rPr>
        <w:t>（１）ＲＰＡツールの導入</w:t>
      </w:r>
    </w:p>
    <w:p w:rsidR="007B6A6F" w:rsidRDefault="007B6A6F" w:rsidP="00121899">
      <w:pPr>
        <w:ind w:left="210" w:hangingChars="100" w:hanging="210"/>
        <w:jc w:val="left"/>
        <w:rPr>
          <w:szCs w:val="21"/>
        </w:rPr>
      </w:pPr>
      <w:r>
        <w:rPr>
          <w:rFonts w:hint="eastAsia"/>
          <w:szCs w:val="21"/>
        </w:rPr>
        <w:t xml:space="preserve">　ア　</w:t>
      </w:r>
      <w:r w:rsidR="00D102E0">
        <w:rPr>
          <w:rFonts w:hint="eastAsia"/>
          <w:szCs w:val="21"/>
        </w:rPr>
        <w:t>実績</w:t>
      </w:r>
    </w:p>
    <w:p w:rsidR="007B6A6F" w:rsidRDefault="007B6A6F" w:rsidP="00915D05">
      <w:pPr>
        <w:ind w:left="420" w:hangingChars="200" w:hanging="420"/>
        <w:jc w:val="left"/>
        <w:rPr>
          <w:szCs w:val="21"/>
        </w:rPr>
      </w:pPr>
      <w:r>
        <w:rPr>
          <w:rFonts w:hint="eastAsia"/>
          <w:szCs w:val="21"/>
        </w:rPr>
        <w:t xml:space="preserve">　　　</w:t>
      </w:r>
      <w:r w:rsidR="00915D05" w:rsidRPr="00915D05">
        <w:rPr>
          <w:rFonts w:hint="eastAsia"/>
          <w:szCs w:val="21"/>
        </w:rPr>
        <w:t>提案する</w:t>
      </w:r>
      <w:r w:rsidR="00915D05" w:rsidRPr="00915D05">
        <w:rPr>
          <w:rFonts w:hint="eastAsia"/>
          <w:szCs w:val="21"/>
        </w:rPr>
        <w:t>RPA</w:t>
      </w:r>
      <w:r w:rsidR="00BA742C">
        <w:rPr>
          <w:rFonts w:hint="eastAsia"/>
          <w:szCs w:val="21"/>
        </w:rPr>
        <w:t>ツール</w:t>
      </w:r>
      <w:r w:rsidR="003C5565">
        <w:rPr>
          <w:rFonts w:hint="eastAsia"/>
          <w:szCs w:val="21"/>
        </w:rPr>
        <w:t>は，</w:t>
      </w:r>
      <w:r w:rsidR="003C5565">
        <w:rPr>
          <w:rFonts w:hint="eastAsia"/>
          <w:szCs w:val="21"/>
        </w:rPr>
        <w:t>人口５万人以上の</w:t>
      </w:r>
      <w:r w:rsidR="00915D05" w:rsidRPr="00915D05">
        <w:rPr>
          <w:rFonts w:hint="eastAsia"/>
          <w:szCs w:val="21"/>
        </w:rPr>
        <w:t>１自治体以上に導入実績を有し，</w:t>
      </w:r>
      <w:r w:rsidR="00915D05">
        <w:rPr>
          <w:rFonts w:hint="eastAsia"/>
          <w:szCs w:val="21"/>
        </w:rPr>
        <w:t>RPA</w:t>
      </w:r>
      <w:r w:rsidR="00915D05">
        <w:rPr>
          <w:rFonts w:hint="eastAsia"/>
          <w:szCs w:val="21"/>
        </w:rPr>
        <w:t>ツールによる</w:t>
      </w:r>
      <w:r w:rsidR="00915D05" w:rsidRPr="00915D05">
        <w:rPr>
          <w:rFonts w:hint="eastAsia"/>
          <w:szCs w:val="21"/>
        </w:rPr>
        <w:t>業務作成</w:t>
      </w:r>
      <w:r w:rsidR="00915D05">
        <w:rPr>
          <w:rFonts w:hint="eastAsia"/>
          <w:szCs w:val="21"/>
        </w:rPr>
        <w:t>および稼働</w:t>
      </w:r>
      <w:r w:rsidR="00915D05" w:rsidRPr="00915D05">
        <w:rPr>
          <w:rFonts w:hint="eastAsia"/>
          <w:szCs w:val="21"/>
        </w:rPr>
        <w:t>実績を有していること。</w:t>
      </w:r>
    </w:p>
    <w:p w:rsidR="000405A1" w:rsidRDefault="000405A1" w:rsidP="00EC5232">
      <w:pPr>
        <w:ind w:left="420" w:hangingChars="200" w:hanging="420"/>
        <w:jc w:val="left"/>
        <w:rPr>
          <w:rFonts w:hint="eastAsia"/>
          <w:szCs w:val="21"/>
        </w:rPr>
      </w:pPr>
      <w:r>
        <w:rPr>
          <w:rFonts w:hint="eastAsia"/>
          <w:szCs w:val="21"/>
        </w:rPr>
        <w:t xml:space="preserve">　　　</w:t>
      </w:r>
      <w:r w:rsidR="003C5565">
        <w:rPr>
          <w:rFonts w:hint="eastAsia"/>
          <w:szCs w:val="21"/>
        </w:rPr>
        <w:t>※このことについて，</w:t>
      </w:r>
      <w:r w:rsidR="00931242">
        <w:rPr>
          <w:rFonts w:hint="eastAsia"/>
          <w:szCs w:val="21"/>
        </w:rPr>
        <w:t>実績一覧表（様式③）</w:t>
      </w:r>
      <w:r w:rsidR="003C5565">
        <w:rPr>
          <w:rFonts w:hint="eastAsia"/>
          <w:szCs w:val="21"/>
        </w:rPr>
        <w:t>実績報告に</w:t>
      </w:r>
      <w:r w:rsidR="00EC5232">
        <w:rPr>
          <w:rFonts w:hint="eastAsia"/>
          <w:szCs w:val="21"/>
        </w:rPr>
        <w:t>記載</w:t>
      </w:r>
      <w:r w:rsidR="003C5565">
        <w:rPr>
          <w:rFonts w:hint="eastAsia"/>
          <w:szCs w:val="21"/>
        </w:rPr>
        <w:t>すること。</w:t>
      </w:r>
    </w:p>
    <w:p w:rsidR="00D102E0" w:rsidRDefault="00D102E0" w:rsidP="00D102E0">
      <w:pPr>
        <w:ind w:left="420" w:hangingChars="200" w:hanging="420"/>
        <w:jc w:val="left"/>
        <w:rPr>
          <w:szCs w:val="21"/>
        </w:rPr>
      </w:pPr>
      <w:r>
        <w:rPr>
          <w:rFonts w:hint="eastAsia"/>
          <w:szCs w:val="21"/>
        </w:rPr>
        <w:t xml:space="preserve">　イ　システム要件</w:t>
      </w:r>
    </w:p>
    <w:p w:rsidR="00F777FD" w:rsidRDefault="007966AD" w:rsidP="00121899">
      <w:pPr>
        <w:ind w:left="210" w:hangingChars="100" w:hanging="210"/>
        <w:jc w:val="left"/>
        <w:rPr>
          <w:szCs w:val="21"/>
        </w:rPr>
      </w:pPr>
      <w:r>
        <w:rPr>
          <w:rFonts w:hint="eastAsia"/>
          <w:szCs w:val="21"/>
        </w:rPr>
        <w:t xml:space="preserve">　　</w:t>
      </w:r>
      <w:r w:rsidR="00D102E0">
        <w:rPr>
          <w:rFonts w:hint="eastAsia"/>
          <w:szCs w:val="21"/>
        </w:rPr>
        <w:t>サーバ型・端末型は問わない。ロボット作成機能</w:t>
      </w:r>
      <w:r w:rsidR="00047787">
        <w:rPr>
          <w:rFonts w:hint="eastAsia"/>
          <w:szCs w:val="21"/>
        </w:rPr>
        <w:t>と実行機能</w:t>
      </w:r>
      <w:r w:rsidR="00D102E0">
        <w:rPr>
          <w:rFonts w:hint="eastAsia"/>
          <w:szCs w:val="21"/>
        </w:rPr>
        <w:t>を有す</w:t>
      </w:r>
      <w:r w:rsidR="00047787">
        <w:rPr>
          <w:rFonts w:hint="eastAsia"/>
          <w:szCs w:val="21"/>
        </w:rPr>
        <w:t>クライアント</w:t>
      </w:r>
      <w:r w:rsidR="00314966">
        <w:rPr>
          <w:rFonts w:hint="eastAsia"/>
          <w:szCs w:val="21"/>
        </w:rPr>
        <w:t>端末１</w:t>
      </w:r>
      <w:r w:rsidR="00D102E0">
        <w:rPr>
          <w:rFonts w:hint="eastAsia"/>
          <w:szCs w:val="21"/>
        </w:rPr>
        <w:t>台と</w:t>
      </w:r>
      <w:r w:rsidR="00314966">
        <w:rPr>
          <w:rFonts w:hint="eastAsia"/>
          <w:szCs w:val="21"/>
        </w:rPr>
        <w:t>実行機能のみを有すクライアント端末２</w:t>
      </w:r>
      <w:r w:rsidR="00CE0F31">
        <w:rPr>
          <w:rFonts w:hint="eastAsia"/>
          <w:szCs w:val="21"/>
        </w:rPr>
        <w:t>台の運用を想定している</w:t>
      </w:r>
      <w:r w:rsidR="00047787">
        <w:rPr>
          <w:rFonts w:hint="eastAsia"/>
          <w:szCs w:val="21"/>
        </w:rPr>
        <w:t>，それに必要な</w:t>
      </w:r>
      <w:r w:rsidR="000405A1">
        <w:rPr>
          <w:rFonts w:hint="eastAsia"/>
          <w:szCs w:val="21"/>
        </w:rPr>
        <w:t>機材・</w:t>
      </w:r>
      <w:r w:rsidR="00047787">
        <w:rPr>
          <w:rFonts w:hint="eastAsia"/>
          <w:szCs w:val="21"/>
        </w:rPr>
        <w:t>アプリケーション・ライセンス一式。</w:t>
      </w:r>
    </w:p>
    <w:p w:rsidR="00314966" w:rsidRPr="00314966" w:rsidRDefault="00314966" w:rsidP="00CE0F31">
      <w:pPr>
        <w:ind w:left="210" w:hangingChars="100" w:hanging="210"/>
        <w:jc w:val="left"/>
        <w:rPr>
          <w:szCs w:val="21"/>
        </w:rPr>
      </w:pPr>
      <w:r>
        <w:rPr>
          <w:rFonts w:hint="eastAsia"/>
          <w:szCs w:val="21"/>
        </w:rPr>
        <w:t xml:space="preserve">　　　※</w:t>
      </w:r>
      <w:r w:rsidR="00CE0F31">
        <w:rPr>
          <w:rFonts w:hint="eastAsia"/>
          <w:szCs w:val="21"/>
        </w:rPr>
        <w:t>ライセンス数等は想定である。より良い提案があれば理由を記載し，提案を行うこと。</w:t>
      </w:r>
    </w:p>
    <w:p w:rsidR="005D5C59" w:rsidRDefault="005D5C59" w:rsidP="005D5C59">
      <w:pPr>
        <w:ind w:left="840" w:hangingChars="400" w:hanging="840"/>
        <w:jc w:val="left"/>
        <w:rPr>
          <w:szCs w:val="21"/>
        </w:rPr>
      </w:pPr>
      <w:r>
        <w:rPr>
          <w:rFonts w:hint="eastAsia"/>
          <w:szCs w:val="21"/>
        </w:rPr>
        <w:t xml:space="preserve">　　　※使用する端末（パソコン）は本市が所有する機材とする。（ＯＳ：Ｗｉｎｄｏｗｓ１０／メモリ：４ＧＢ／ＣＰＵ：インテルコア</w:t>
      </w:r>
      <w:r w:rsidR="000749E1">
        <w:rPr>
          <w:rFonts w:hint="eastAsia"/>
          <w:szCs w:val="21"/>
        </w:rPr>
        <w:t>ｉ３第７</w:t>
      </w:r>
      <w:r w:rsidR="000405A1">
        <w:rPr>
          <w:rFonts w:hint="eastAsia"/>
          <w:szCs w:val="21"/>
        </w:rPr>
        <w:t>世代以降／ストレージ：ＨＤＤ</w:t>
      </w:r>
      <w:r w:rsidR="000405A1">
        <w:rPr>
          <w:rFonts w:hint="eastAsia"/>
          <w:szCs w:val="21"/>
        </w:rPr>
        <w:t>_</w:t>
      </w:r>
      <w:r w:rsidR="000405A1">
        <w:rPr>
          <w:rFonts w:hint="eastAsia"/>
          <w:szCs w:val="21"/>
        </w:rPr>
        <w:t>３００ＧＢ以上）</w:t>
      </w:r>
    </w:p>
    <w:p w:rsidR="00F777FD" w:rsidRDefault="000405A1" w:rsidP="00F777FD">
      <w:pPr>
        <w:ind w:left="840" w:hangingChars="400" w:hanging="840"/>
        <w:jc w:val="left"/>
        <w:rPr>
          <w:szCs w:val="21"/>
        </w:rPr>
      </w:pPr>
      <w:r>
        <w:rPr>
          <w:rFonts w:hint="eastAsia"/>
          <w:szCs w:val="21"/>
        </w:rPr>
        <w:t xml:space="preserve">　　　※</w:t>
      </w:r>
      <w:r w:rsidR="005D5C59">
        <w:rPr>
          <w:rFonts w:hint="eastAsia"/>
          <w:szCs w:val="21"/>
        </w:rPr>
        <w:t>サーバ</w:t>
      </w:r>
      <w:r>
        <w:rPr>
          <w:rFonts w:hint="eastAsia"/>
          <w:szCs w:val="21"/>
        </w:rPr>
        <w:t>型を導入する</w:t>
      </w:r>
      <w:r w:rsidR="005D5C59">
        <w:rPr>
          <w:rFonts w:hint="eastAsia"/>
          <w:szCs w:val="21"/>
        </w:rPr>
        <w:t>は本市が所有</w:t>
      </w:r>
      <w:r w:rsidR="00931242">
        <w:rPr>
          <w:rFonts w:hint="eastAsia"/>
          <w:szCs w:val="21"/>
        </w:rPr>
        <w:t>する仮想サーバ（Ｎｕｔａｎｉｘ：Ｗｉｎｄｏｗｓ</w:t>
      </w:r>
      <w:r w:rsidR="00931242">
        <w:rPr>
          <w:rFonts w:hint="eastAsia"/>
          <w:szCs w:val="21"/>
        </w:rPr>
        <w:t>/</w:t>
      </w:r>
      <w:r w:rsidR="00931242">
        <w:rPr>
          <w:rFonts w:hint="eastAsia"/>
          <w:szCs w:val="21"/>
        </w:rPr>
        <w:t>Ｌｉｎｕｘ</w:t>
      </w:r>
      <w:r w:rsidR="00F777FD">
        <w:rPr>
          <w:rFonts w:hint="eastAsia"/>
          <w:szCs w:val="21"/>
        </w:rPr>
        <w:t>）を使用する</w:t>
      </w:r>
      <w:r w:rsidR="00BA6344">
        <w:rPr>
          <w:rFonts w:hint="eastAsia"/>
          <w:szCs w:val="21"/>
        </w:rPr>
        <w:t>（別紙「仮想サーバ設定要件」確認）</w:t>
      </w:r>
      <w:r w:rsidR="00F777FD">
        <w:rPr>
          <w:rFonts w:hint="eastAsia"/>
          <w:szCs w:val="21"/>
        </w:rPr>
        <w:t>。</w:t>
      </w:r>
    </w:p>
    <w:p w:rsidR="00BA6344" w:rsidRDefault="00BA6344" w:rsidP="00F777FD">
      <w:pPr>
        <w:ind w:left="840" w:hangingChars="400" w:hanging="840"/>
        <w:jc w:val="left"/>
        <w:rPr>
          <w:szCs w:val="21"/>
        </w:rPr>
      </w:pPr>
      <w:r>
        <w:rPr>
          <w:rFonts w:hint="eastAsia"/>
          <w:szCs w:val="21"/>
        </w:rPr>
        <w:t xml:space="preserve">　　　※導入する</w:t>
      </w:r>
      <w:r w:rsidR="002364D0">
        <w:rPr>
          <w:rFonts w:hint="eastAsia"/>
          <w:szCs w:val="21"/>
        </w:rPr>
        <w:t>RPA</w:t>
      </w:r>
      <w:r w:rsidR="002364D0">
        <w:rPr>
          <w:rFonts w:hint="eastAsia"/>
          <w:szCs w:val="21"/>
        </w:rPr>
        <w:t>ツール</w:t>
      </w:r>
      <w:r>
        <w:rPr>
          <w:rFonts w:hint="eastAsia"/>
          <w:szCs w:val="21"/>
        </w:rPr>
        <w:t>については，初期設定を実施</w:t>
      </w:r>
      <w:r w:rsidR="000405A1">
        <w:rPr>
          <w:rFonts w:hint="eastAsia"/>
          <w:szCs w:val="21"/>
        </w:rPr>
        <w:t>し稼働に支障が無い状態で納品</w:t>
      </w:r>
      <w:r>
        <w:rPr>
          <w:rFonts w:hint="eastAsia"/>
          <w:szCs w:val="21"/>
        </w:rPr>
        <w:t>すること。実際の作業については，本市担当者と協議しながら協力して行う。</w:t>
      </w:r>
    </w:p>
    <w:p w:rsidR="00FB4CFD" w:rsidRDefault="003B1710" w:rsidP="00FB4CFD">
      <w:pPr>
        <w:ind w:left="840" w:hangingChars="400" w:hanging="840"/>
        <w:jc w:val="left"/>
        <w:rPr>
          <w:szCs w:val="21"/>
        </w:rPr>
      </w:pPr>
      <w:r>
        <w:rPr>
          <w:rFonts w:hint="eastAsia"/>
          <w:szCs w:val="21"/>
        </w:rPr>
        <w:t xml:space="preserve">　　　※導入する</w:t>
      </w:r>
      <w:r w:rsidR="008A5939">
        <w:rPr>
          <w:rFonts w:hint="eastAsia"/>
          <w:szCs w:val="21"/>
        </w:rPr>
        <w:t>RPA</w:t>
      </w:r>
      <w:r w:rsidR="00FB4CFD">
        <w:rPr>
          <w:rFonts w:hint="eastAsia"/>
          <w:szCs w:val="21"/>
        </w:rPr>
        <w:t>ツールにバックアップ機能がない場合は，バックアップの考え方，方法についても提案すること。</w:t>
      </w:r>
    </w:p>
    <w:p w:rsidR="000749E1" w:rsidRPr="00FB4CFD" w:rsidRDefault="000749E1" w:rsidP="00F777FD">
      <w:pPr>
        <w:ind w:left="840" w:hangingChars="400" w:hanging="840"/>
        <w:jc w:val="left"/>
        <w:rPr>
          <w:szCs w:val="21"/>
        </w:rPr>
      </w:pPr>
    </w:p>
    <w:p w:rsidR="001D232E" w:rsidRDefault="001D232E" w:rsidP="00915D05">
      <w:pPr>
        <w:widowControl/>
        <w:jc w:val="left"/>
        <w:rPr>
          <w:szCs w:val="21"/>
        </w:rPr>
      </w:pPr>
      <w:r>
        <w:rPr>
          <w:rFonts w:hint="eastAsia"/>
          <w:szCs w:val="21"/>
        </w:rPr>
        <w:t>（２）ＲＰＡツールの保守・運用支援</w:t>
      </w:r>
    </w:p>
    <w:p w:rsidR="008A5939" w:rsidRDefault="001D232E" w:rsidP="00F777FD">
      <w:pPr>
        <w:ind w:left="840" w:hangingChars="400" w:hanging="840"/>
        <w:jc w:val="left"/>
        <w:rPr>
          <w:szCs w:val="21"/>
        </w:rPr>
      </w:pPr>
      <w:r>
        <w:rPr>
          <w:rFonts w:hint="eastAsia"/>
          <w:szCs w:val="21"/>
        </w:rPr>
        <w:t xml:space="preserve">　　　導入した</w:t>
      </w:r>
      <w:r>
        <w:rPr>
          <w:rFonts w:hint="eastAsia"/>
          <w:szCs w:val="21"/>
        </w:rPr>
        <w:t>RPA</w:t>
      </w:r>
      <w:r>
        <w:rPr>
          <w:rFonts w:hint="eastAsia"/>
          <w:szCs w:val="21"/>
        </w:rPr>
        <w:t>ツールについて，事業期間中の保守・運用支援業務を実施する。</w:t>
      </w:r>
      <w:r w:rsidR="008A5939">
        <w:rPr>
          <w:rFonts w:hint="eastAsia"/>
          <w:szCs w:val="21"/>
        </w:rPr>
        <w:t>保</w:t>
      </w:r>
    </w:p>
    <w:p w:rsidR="008A5939" w:rsidRDefault="008A5939" w:rsidP="008A5939">
      <w:pPr>
        <w:ind w:leftChars="200" w:left="840" w:hangingChars="200" w:hanging="420"/>
        <w:jc w:val="left"/>
        <w:rPr>
          <w:szCs w:val="21"/>
        </w:rPr>
      </w:pPr>
      <w:r>
        <w:rPr>
          <w:rFonts w:hint="eastAsia"/>
          <w:szCs w:val="21"/>
        </w:rPr>
        <w:t>守について，利用期間は最新のパッチが適用され，最適な状態で利用できるよう適時</w:t>
      </w:r>
    </w:p>
    <w:p w:rsidR="008A5939" w:rsidRDefault="008A5939" w:rsidP="008A5939">
      <w:pPr>
        <w:ind w:leftChars="200" w:left="840" w:hangingChars="200" w:hanging="420"/>
        <w:jc w:val="left"/>
        <w:rPr>
          <w:szCs w:val="21"/>
        </w:rPr>
      </w:pPr>
      <w:r>
        <w:rPr>
          <w:rFonts w:hint="eastAsia"/>
          <w:szCs w:val="21"/>
        </w:rPr>
        <w:lastRenderedPageBreak/>
        <w:t>実施すること。</w:t>
      </w:r>
      <w:r w:rsidR="001D232E">
        <w:rPr>
          <w:rFonts w:hint="eastAsia"/>
          <w:szCs w:val="21"/>
        </w:rPr>
        <w:t>運用支援については平日</w:t>
      </w:r>
      <w:r w:rsidR="001D232E">
        <w:rPr>
          <w:rFonts w:hint="eastAsia"/>
          <w:szCs w:val="21"/>
        </w:rPr>
        <w:t>9:00~18:00</w:t>
      </w:r>
      <w:r w:rsidR="001D232E">
        <w:rPr>
          <w:rFonts w:hint="eastAsia"/>
          <w:szCs w:val="21"/>
        </w:rPr>
        <w:t>，障害対応は随時，受け付けられ</w:t>
      </w:r>
    </w:p>
    <w:p w:rsidR="001D232E" w:rsidRDefault="001D232E" w:rsidP="008A5939">
      <w:pPr>
        <w:ind w:leftChars="200" w:left="840" w:hangingChars="200" w:hanging="420"/>
        <w:jc w:val="left"/>
        <w:rPr>
          <w:szCs w:val="21"/>
        </w:rPr>
      </w:pPr>
      <w:r>
        <w:rPr>
          <w:rFonts w:hint="eastAsia"/>
          <w:szCs w:val="21"/>
        </w:rPr>
        <w:t>る対応窓口を開設すること。</w:t>
      </w:r>
    </w:p>
    <w:p w:rsidR="000749E1" w:rsidRPr="00BA6344" w:rsidRDefault="000749E1" w:rsidP="008A5939">
      <w:pPr>
        <w:ind w:leftChars="200" w:left="840" w:hangingChars="200" w:hanging="420"/>
        <w:jc w:val="left"/>
        <w:rPr>
          <w:szCs w:val="21"/>
        </w:rPr>
      </w:pPr>
    </w:p>
    <w:p w:rsidR="00916B4A" w:rsidRDefault="001D232E" w:rsidP="00F777FD">
      <w:pPr>
        <w:ind w:left="840" w:hangingChars="400" w:hanging="840"/>
        <w:jc w:val="left"/>
        <w:rPr>
          <w:szCs w:val="21"/>
        </w:rPr>
      </w:pPr>
      <w:r>
        <w:rPr>
          <w:rFonts w:hint="eastAsia"/>
          <w:szCs w:val="21"/>
        </w:rPr>
        <w:t>（３</w:t>
      </w:r>
      <w:r w:rsidR="00916B4A">
        <w:rPr>
          <w:rFonts w:hint="eastAsia"/>
          <w:szCs w:val="21"/>
        </w:rPr>
        <w:t>）ＲＰＡに関する説明会開催</w:t>
      </w:r>
    </w:p>
    <w:p w:rsidR="00734652" w:rsidRDefault="00916B4A" w:rsidP="00F777FD">
      <w:pPr>
        <w:ind w:left="840" w:hangingChars="400" w:hanging="840"/>
        <w:jc w:val="left"/>
        <w:rPr>
          <w:szCs w:val="21"/>
        </w:rPr>
      </w:pPr>
      <w:r>
        <w:rPr>
          <w:rFonts w:hint="eastAsia"/>
          <w:szCs w:val="21"/>
        </w:rPr>
        <w:t xml:space="preserve">　　　</w:t>
      </w:r>
      <w:r w:rsidR="002364D0">
        <w:rPr>
          <w:rFonts w:hint="eastAsia"/>
          <w:szCs w:val="21"/>
        </w:rPr>
        <w:t>本市職員１０名程度を対象として，ＲＰＡ及び本業務で使用する</w:t>
      </w:r>
      <w:r w:rsidR="002364D0">
        <w:rPr>
          <w:rFonts w:hint="eastAsia"/>
          <w:szCs w:val="21"/>
        </w:rPr>
        <w:t>RPA</w:t>
      </w:r>
      <w:r w:rsidR="00734652">
        <w:rPr>
          <w:rFonts w:hint="eastAsia"/>
          <w:szCs w:val="21"/>
        </w:rPr>
        <w:t>ツールにつ</w:t>
      </w:r>
    </w:p>
    <w:p w:rsidR="00734652" w:rsidRDefault="00734652" w:rsidP="00734652">
      <w:pPr>
        <w:ind w:leftChars="200" w:left="840" w:hangingChars="200" w:hanging="420"/>
        <w:jc w:val="left"/>
        <w:rPr>
          <w:szCs w:val="21"/>
        </w:rPr>
      </w:pPr>
      <w:r>
        <w:rPr>
          <w:rFonts w:hint="eastAsia"/>
          <w:szCs w:val="21"/>
        </w:rPr>
        <w:t>いての説明と，ロボット開発と運用に関する概要・留意事項等についての説明会（１</w:t>
      </w:r>
    </w:p>
    <w:p w:rsidR="00916B4A" w:rsidRDefault="00734652" w:rsidP="00734652">
      <w:pPr>
        <w:ind w:leftChars="200" w:left="840" w:hangingChars="200" w:hanging="420"/>
        <w:jc w:val="left"/>
        <w:rPr>
          <w:szCs w:val="21"/>
        </w:rPr>
      </w:pPr>
      <w:r>
        <w:rPr>
          <w:rFonts w:hint="eastAsia"/>
          <w:szCs w:val="21"/>
        </w:rPr>
        <w:t>回）を開催する。</w:t>
      </w:r>
    </w:p>
    <w:p w:rsidR="00734652" w:rsidRDefault="00734652" w:rsidP="00734652">
      <w:pPr>
        <w:ind w:leftChars="200" w:left="840" w:hangingChars="200" w:hanging="420"/>
        <w:jc w:val="left"/>
        <w:rPr>
          <w:szCs w:val="21"/>
        </w:rPr>
      </w:pPr>
      <w:r>
        <w:rPr>
          <w:rFonts w:hint="eastAsia"/>
          <w:szCs w:val="21"/>
        </w:rPr>
        <w:t xml:space="preserve">　※会場は本市で準備する。</w:t>
      </w:r>
    </w:p>
    <w:p w:rsidR="00734652" w:rsidRDefault="00734652" w:rsidP="00734652">
      <w:pPr>
        <w:ind w:leftChars="200" w:left="840" w:hangingChars="200" w:hanging="420"/>
        <w:jc w:val="left"/>
        <w:rPr>
          <w:szCs w:val="21"/>
        </w:rPr>
      </w:pPr>
      <w:r>
        <w:rPr>
          <w:rFonts w:hint="eastAsia"/>
          <w:szCs w:val="21"/>
        </w:rPr>
        <w:t xml:space="preserve">　※開催日時は協議して決定する。</w:t>
      </w:r>
    </w:p>
    <w:p w:rsidR="00BA6344" w:rsidRDefault="00BA6344" w:rsidP="00734652">
      <w:pPr>
        <w:ind w:leftChars="200" w:left="840" w:hangingChars="200" w:hanging="420"/>
        <w:jc w:val="left"/>
        <w:rPr>
          <w:szCs w:val="21"/>
        </w:rPr>
      </w:pPr>
      <w:r>
        <w:rPr>
          <w:rFonts w:hint="eastAsia"/>
          <w:szCs w:val="21"/>
        </w:rPr>
        <w:t xml:space="preserve">　※説明会のためのテキスト及び</w:t>
      </w:r>
      <w:r>
        <w:rPr>
          <w:rFonts w:hint="eastAsia"/>
          <w:szCs w:val="21"/>
        </w:rPr>
        <w:t>RPA</w:t>
      </w:r>
      <w:r>
        <w:rPr>
          <w:rFonts w:hint="eastAsia"/>
          <w:szCs w:val="21"/>
        </w:rPr>
        <w:t>ツールのマニュアル（兼用も可）は本説明会開催に合わせて納品すること。</w:t>
      </w:r>
      <w:r w:rsidR="002364D0">
        <w:rPr>
          <w:rFonts w:hint="eastAsia"/>
          <w:szCs w:val="21"/>
        </w:rPr>
        <w:t>（紙媒体２０部・電子媒体１部）</w:t>
      </w:r>
    </w:p>
    <w:p w:rsidR="000749E1" w:rsidRDefault="000749E1" w:rsidP="00734652">
      <w:pPr>
        <w:ind w:leftChars="200" w:left="840" w:hangingChars="200" w:hanging="420"/>
        <w:jc w:val="left"/>
        <w:rPr>
          <w:szCs w:val="21"/>
        </w:rPr>
      </w:pPr>
    </w:p>
    <w:p w:rsidR="00F777FD" w:rsidRDefault="001D232E" w:rsidP="00F777FD">
      <w:pPr>
        <w:ind w:left="840" w:hangingChars="400" w:hanging="840"/>
        <w:jc w:val="left"/>
        <w:rPr>
          <w:szCs w:val="21"/>
        </w:rPr>
      </w:pPr>
      <w:r>
        <w:rPr>
          <w:rFonts w:hint="eastAsia"/>
          <w:szCs w:val="21"/>
        </w:rPr>
        <w:t>（４</w:t>
      </w:r>
      <w:r w:rsidR="00F777FD">
        <w:rPr>
          <w:rFonts w:hint="eastAsia"/>
          <w:szCs w:val="21"/>
        </w:rPr>
        <w:t>）</w:t>
      </w:r>
      <w:r w:rsidR="00E33B71">
        <w:rPr>
          <w:rFonts w:hint="eastAsia"/>
          <w:szCs w:val="21"/>
        </w:rPr>
        <w:t>シナリオ</w:t>
      </w:r>
      <w:r w:rsidR="007966AD">
        <w:rPr>
          <w:rFonts w:hint="eastAsia"/>
          <w:szCs w:val="21"/>
        </w:rPr>
        <w:t>ロボットの開発支援</w:t>
      </w:r>
    </w:p>
    <w:p w:rsidR="003B1710" w:rsidRDefault="007966AD" w:rsidP="007966AD">
      <w:pPr>
        <w:ind w:left="840" w:hangingChars="400" w:hanging="840"/>
        <w:jc w:val="left"/>
        <w:rPr>
          <w:szCs w:val="21"/>
        </w:rPr>
      </w:pPr>
      <w:r>
        <w:rPr>
          <w:rFonts w:hint="eastAsia"/>
          <w:szCs w:val="21"/>
        </w:rPr>
        <w:t xml:space="preserve">　　　本業務内で，</w:t>
      </w:r>
      <w:r w:rsidR="00F00967">
        <w:rPr>
          <w:rFonts w:hint="eastAsia"/>
          <w:szCs w:val="21"/>
        </w:rPr>
        <w:t>２</w:t>
      </w:r>
      <w:r w:rsidR="003B1710">
        <w:rPr>
          <w:rFonts w:hint="eastAsia"/>
          <w:szCs w:val="21"/>
        </w:rPr>
        <w:t>~</w:t>
      </w:r>
      <w:r w:rsidR="003B1710">
        <w:rPr>
          <w:rFonts w:hint="eastAsia"/>
          <w:szCs w:val="21"/>
        </w:rPr>
        <w:t>５業務でロボットを開発し，ロボットの使用前後での運用の変化</w:t>
      </w:r>
    </w:p>
    <w:p w:rsidR="003B1710" w:rsidRDefault="007966AD" w:rsidP="003B1710">
      <w:pPr>
        <w:ind w:leftChars="200" w:left="840" w:hangingChars="200" w:hanging="420"/>
        <w:jc w:val="left"/>
        <w:rPr>
          <w:szCs w:val="21"/>
        </w:rPr>
      </w:pPr>
      <w:r>
        <w:rPr>
          <w:rFonts w:hint="eastAsia"/>
          <w:szCs w:val="21"/>
        </w:rPr>
        <w:t>を評価する。このことについて，対象</w:t>
      </w:r>
      <w:r w:rsidR="00613C8F">
        <w:rPr>
          <w:rFonts w:hint="eastAsia"/>
          <w:szCs w:val="21"/>
        </w:rPr>
        <w:t>２</w:t>
      </w:r>
      <w:r w:rsidR="003B1710">
        <w:rPr>
          <w:rFonts w:hint="eastAsia"/>
          <w:szCs w:val="21"/>
        </w:rPr>
        <w:t>~</w:t>
      </w:r>
      <w:r>
        <w:rPr>
          <w:rFonts w:hint="eastAsia"/>
          <w:szCs w:val="21"/>
        </w:rPr>
        <w:t>５業務の選定・ロボット開発・評価</w:t>
      </w:r>
      <w:r w:rsidR="003B1710">
        <w:rPr>
          <w:rFonts w:hint="eastAsia"/>
          <w:szCs w:val="21"/>
        </w:rPr>
        <w:t>につい</w:t>
      </w:r>
    </w:p>
    <w:p w:rsidR="007966AD" w:rsidRDefault="006779FE" w:rsidP="003B1710">
      <w:pPr>
        <w:ind w:leftChars="200" w:left="840" w:hangingChars="200" w:hanging="420"/>
        <w:jc w:val="left"/>
        <w:rPr>
          <w:szCs w:val="21"/>
        </w:rPr>
      </w:pPr>
      <w:r>
        <w:rPr>
          <w:rFonts w:hint="eastAsia"/>
          <w:szCs w:val="21"/>
        </w:rPr>
        <w:t>て本市各業務担当者と協力し，実施する。</w:t>
      </w:r>
    </w:p>
    <w:p w:rsidR="002467F4" w:rsidRDefault="00F00967" w:rsidP="003B1710">
      <w:pPr>
        <w:ind w:leftChars="200" w:left="840" w:hangingChars="200" w:hanging="420"/>
        <w:jc w:val="left"/>
        <w:rPr>
          <w:szCs w:val="21"/>
        </w:rPr>
      </w:pPr>
      <w:r>
        <w:rPr>
          <w:rFonts w:hint="eastAsia"/>
          <w:szCs w:val="21"/>
        </w:rPr>
        <w:t>なお，</w:t>
      </w:r>
      <w:r w:rsidR="002467F4">
        <w:rPr>
          <w:rFonts w:hint="eastAsia"/>
          <w:szCs w:val="21"/>
        </w:rPr>
        <w:t>現在本市で想定している作成業務は次のとおり。</w:t>
      </w:r>
    </w:p>
    <w:p w:rsidR="002467F4" w:rsidRPr="002467F4" w:rsidRDefault="00613C8F" w:rsidP="002467F4">
      <w:pPr>
        <w:numPr>
          <w:ilvl w:val="0"/>
          <w:numId w:val="1"/>
        </w:numPr>
        <w:ind w:leftChars="200" w:left="840" w:hangingChars="200" w:hanging="420"/>
        <w:jc w:val="left"/>
        <w:rPr>
          <w:szCs w:val="21"/>
        </w:rPr>
      </w:pPr>
      <w:r>
        <w:rPr>
          <w:rFonts w:hint="eastAsia"/>
          <w:szCs w:val="21"/>
        </w:rPr>
        <w:t>ネットワーク強靭化における，</w:t>
      </w:r>
      <w:r w:rsidR="002467F4">
        <w:rPr>
          <w:rFonts w:hint="eastAsia"/>
          <w:szCs w:val="21"/>
        </w:rPr>
        <w:t>セグメント</w:t>
      </w:r>
      <w:r>
        <w:rPr>
          <w:rFonts w:hint="eastAsia"/>
          <w:szCs w:val="21"/>
        </w:rPr>
        <w:t>間</w:t>
      </w:r>
      <w:r w:rsidR="002467F4" w:rsidRPr="002467F4">
        <w:rPr>
          <w:rFonts w:hint="eastAsia"/>
          <w:szCs w:val="21"/>
        </w:rPr>
        <w:t>ファイル転送処理の自動化</w:t>
      </w:r>
      <w:r w:rsidR="002467F4">
        <w:rPr>
          <w:rFonts w:hint="eastAsia"/>
          <w:szCs w:val="21"/>
        </w:rPr>
        <w:t>等</w:t>
      </w:r>
      <w:r w:rsidR="0079173B">
        <w:rPr>
          <w:rFonts w:hint="eastAsia"/>
          <w:szCs w:val="21"/>
        </w:rPr>
        <w:t>（</w:t>
      </w:r>
      <w:r w:rsidR="0079173B">
        <w:rPr>
          <w:rFonts w:hint="eastAsia"/>
          <w:szCs w:val="21"/>
        </w:rPr>
        <w:t>24</w:t>
      </w:r>
      <w:r w:rsidR="0079173B">
        <w:rPr>
          <w:rFonts w:ascii="Segoe UI Symbol" w:hAnsi="Segoe UI Symbol" w:cs="Segoe UI Symbol" w:hint="eastAsia"/>
          <w:szCs w:val="21"/>
        </w:rPr>
        <w:t>H</w:t>
      </w:r>
      <w:r w:rsidR="0079173B">
        <w:rPr>
          <w:rFonts w:hint="eastAsia"/>
          <w:szCs w:val="21"/>
        </w:rPr>
        <w:t>稼働）</w:t>
      </w:r>
    </w:p>
    <w:p w:rsidR="002467F4" w:rsidRPr="002467F4" w:rsidRDefault="002467F4" w:rsidP="002467F4">
      <w:pPr>
        <w:numPr>
          <w:ilvl w:val="0"/>
          <w:numId w:val="1"/>
        </w:numPr>
        <w:ind w:leftChars="200" w:left="840" w:hangingChars="200" w:hanging="420"/>
        <w:jc w:val="left"/>
        <w:rPr>
          <w:szCs w:val="21"/>
        </w:rPr>
      </w:pPr>
      <w:r w:rsidRPr="002467F4">
        <w:rPr>
          <w:rFonts w:hint="eastAsia"/>
          <w:szCs w:val="21"/>
        </w:rPr>
        <w:t>通勤経路確認事務</w:t>
      </w:r>
      <w:r>
        <w:rPr>
          <w:rFonts w:hint="eastAsia"/>
          <w:szCs w:val="21"/>
        </w:rPr>
        <w:t>等</w:t>
      </w:r>
    </w:p>
    <w:p w:rsidR="002467F4" w:rsidRPr="002467F4" w:rsidRDefault="002467F4" w:rsidP="002467F4">
      <w:pPr>
        <w:numPr>
          <w:ilvl w:val="0"/>
          <w:numId w:val="1"/>
        </w:numPr>
        <w:ind w:leftChars="200" w:left="840" w:hangingChars="200" w:hanging="420"/>
        <w:jc w:val="left"/>
        <w:rPr>
          <w:szCs w:val="21"/>
        </w:rPr>
      </w:pPr>
      <w:r w:rsidRPr="002467F4">
        <w:rPr>
          <w:rFonts w:hint="eastAsia"/>
          <w:szCs w:val="21"/>
        </w:rPr>
        <w:t>メール配信の</w:t>
      </w:r>
      <w:r>
        <w:rPr>
          <w:rFonts w:hint="eastAsia"/>
          <w:szCs w:val="21"/>
        </w:rPr>
        <w:t>自動化等</w:t>
      </w:r>
    </w:p>
    <w:p w:rsidR="002467F4" w:rsidRDefault="002467F4" w:rsidP="002467F4">
      <w:pPr>
        <w:numPr>
          <w:ilvl w:val="0"/>
          <w:numId w:val="1"/>
        </w:numPr>
        <w:ind w:leftChars="200" w:left="840" w:hangingChars="200" w:hanging="420"/>
        <w:jc w:val="left"/>
        <w:rPr>
          <w:szCs w:val="21"/>
        </w:rPr>
      </w:pPr>
      <w:r w:rsidRPr="002467F4">
        <w:rPr>
          <w:rFonts w:hint="eastAsia"/>
          <w:szCs w:val="21"/>
        </w:rPr>
        <w:t>プリント管理集計事務の自動化</w:t>
      </w:r>
      <w:r>
        <w:rPr>
          <w:rFonts w:hint="eastAsia"/>
          <w:szCs w:val="21"/>
        </w:rPr>
        <w:t>等</w:t>
      </w:r>
    </w:p>
    <w:p w:rsidR="00F00967" w:rsidRDefault="00F00967" w:rsidP="00F00967">
      <w:pPr>
        <w:ind w:leftChars="300" w:left="840" w:hangingChars="100" w:hanging="210"/>
        <w:jc w:val="left"/>
        <w:rPr>
          <w:szCs w:val="21"/>
        </w:rPr>
      </w:pPr>
      <w:r>
        <w:rPr>
          <w:rFonts w:hint="eastAsia"/>
          <w:szCs w:val="21"/>
        </w:rPr>
        <w:t>※上記の業務作成はあくまで現在の想定であり，実際</w:t>
      </w:r>
      <w:r w:rsidR="00F9224E">
        <w:rPr>
          <w:rFonts w:hint="eastAsia"/>
          <w:szCs w:val="21"/>
        </w:rPr>
        <w:t>に</w:t>
      </w:r>
      <w:r>
        <w:rPr>
          <w:rFonts w:hint="eastAsia"/>
          <w:szCs w:val="21"/>
        </w:rPr>
        <w:t>作成する業務については，協議・選定の結果による。</w:t>
      </w:r>
    </w:p>
    <w:p w:rsidR="00916B4A" w:rsidRDefault="00916B4A" w:rsidP="00F00967">
      <w:pPr>
        <w:ind w:firstLineChars="200" w:firstLine="420"/>
        <w:jc w:val="left"/>
        <w:rPr>
          <w:szCs w:val="21"/>
        </w:rPr>
      </w:pPr>
      <w:r>
        <w:rPr>
          <w:rFonts w:hint="eastAsia"/>
          <w:szCs w:val="21"/>
        </w:rPr>
        <w:t xml:space="preserve">　※作業場所は，当市庁舎内で各業務担当が指定する。</w:t>
      </w:r>
    </w:p>
    <w:p w:rsidR="00916B4A" w:rsidRDefault="00916B4A" w:rsidP="00916B4A">
      <w:pPr>
        <w:ind w:leftChars="200" w:left="840" w:hangingChars="200" w:hanging="420"/>
        <w:jc w:val="left"/>
        <w:rPr>
          <w:szCs w:val="21"/>
        </w:rPr>
      </w:pPr>
      <w:r>
        <w:rPr>
          <w:rFonts w:hint="eastAsia"/>
          <w:szCs w:val="21"/>
        </w:rPr>
        <w:t xml:space="preserve">　※各業務について，別途定める「ロボット化業務選定書」「導入前評価書」「導入効果評価書」</w:t>
      </w:r>
      <w:r w:rsidR="00CF2255">
        <w:rPr>
          <w:rFonts w:hint="eastAsia"/>
          <w:szCs w:val="21"/>
        </w:rPr>
        <w:t>及び任意様式で当該業務のシナリオ設計資料・ロボット概要資料及び取扱説明書・業務</w:t>
      </w:r>
      <w:r w:rsidR="00CF2255">
        <w:rPr>
          <w:rFonts w:hint="eastAsia"/>
          <w:szCs w:val="21"/>
        </w:rPr>
        <w:t>RPA</w:t>
      </w:r>
      <w:r w:rsidR="00CF2255">
        <w:rPr>
          <w:rFonts w:hint="eastAsia"/>
          <w:szCs w:val="21"/>
        </w:rPr>
        <w:t>化の経緯録</w:t>
      </w:r>
      <w:r>
        <w:rPr>
          <w:rFonts w:hint="eastAsia"/>
          <w:szCs w:val="21"/>
        </w:rPr>
        <w:t>を作成し提出すること。</w:t>
      </w:r>
      <w:r w:rsidR="002364D0">
        <w:rPr>
          <w:rFonts w:hint="eastAsia"/>
          <w:szCs w:val="21"/>
        </w:rPr>
        <w:t>（各紙媒体１部・電子媒体は業務完了時にまとめて１部）</w:t>
      </w:r>
    </w:p>
    <w:p w:rsidR="00CA3CA9" w:rsidRDefault="006779FE" w:rsidP="00CA3CA9">
      <w:pPr>
        <w:ind w:leftChars="200" w:left="420"/>
        <w:jc w:val="left"/>
        <w:rPr>
          <w:szCs w:val="21"/>
        </w:rPr>
      </w:pPr>
      <w:r>
        <w:rPr>
          <w:rFonts w:hint="eastAsia"/>
          <w:szCs w:val="21"/>
        </w:rPr>
        <w:t xml:space="preserve">　※電話対応：平日</w:t>
      </w:r>
      <w:r>
        <w:rPr>
          <w:rFonts w:hint="eastAsia"/>
          <w:szCs w:val="21"/>
        </w:rPr>
        <w:t>9:00</w:t>
      </w:r>
      <w:r>
        <w:rPr>
          <w:rFonts w:hint="eastAsia"/>
          <w:szCs w:val="21"/>
        </w:rPr>
        <w:t>～</w:t>
      </w:r>
      <w:r>
        <w:rPr>
          <w:rFonts w:hint="eastAsia"/>
          <w:szCs w:val="21"/>
        </w:rPr>
        <w:t>18:00</w:t>
      </w:r>
      <w:r w:rsidR="00D01807">
        <w:rPr>
          <w:rFonts w:hint="eastAsia"/>
          <w:szCs w:val="21"/>
        </w:rPr>
        <w:t>／来庁対応：</w:t>
      </w:r>
      <w:r w:rsidR="00CA3CA9">
        <w:rPr>
          <w:rFonts w:hint="eastAsia"/>
          <w:szCs w:val="21"/>
        </w:rPr>
        <w:t>週</w:t>
      </w:r>
      <w:r w:rsidR="00CA3CA9">
        <w:rPr>
          <w:rFonts w:hint="eastAsia"/>
          <w:szCs w:val="21"/>
        </w:rPr>
        <w:t>1</w:t>
      </w:r>
      <w:r w:rsidR="00CA3CA9">
        <w:rPr>
          <w:rFonts w:hint="eastAsia"/>
          <w:szCs w:val="21"/>
        </w:rPr>
        <w:t>回程度</w:t>
      </w:r>
      <w:r>
        <w:rPr>
          <w:rFonts w:hint="eastAsia"/>
          <w:szCs w:val="21"/>
        </w:rPr>
        <w:t>／メール対応</w:t>
      </w:r>
      <w:r w:rsidR="004166FD">
        <w:rPr>
          <w:rFonts w:hint="eastAsia"/>
          <w:szCs w:val="21"/>
        </w:rPr>
        <w:t>：</w:t>
      </w:r>
      <w:r>
        <w:rPr>
          <w:rFonts w:hint="eastAsia"/>
          <w:szCs w:val="21"/>
        </w:rPr>
        <w:t>随時</w:t>
      </w:r>
      <w:r w:rsidR="003B1710">
        <w:rPr>
          <w:rFonts w:hint="eastAsia"/>
          <w:szCs w:val="21"/>
        </w:rPr>
        <w:t>を想定</w:t>
      </w:r>
    </w:p>
    <w:p w:rsidR="006779FE" w:rsidRDefault="003B1710" w:rsidP="00CA3CA9">
      <w:pPr>
        <w:ind w:leftChars="200" w:left="420" w:firstLineChars="200" w:firstLine="420"/>
        <w:jc w:val="left"/>
        <w:rPr>
          <w:szCs w:val="21"/>
        </w:rPr>
      </w:pPr>
      <w:r>
        <w:rPr>
          <w:rFonts w:hint="eastAsia"/>
          <w:szCs w:val="21"/>
        </w:rPr>
        <w:t>する。</w:t>
      </w:r>
    </w:p>
    <w:p w:rsidR="000749E1" w:rsidRDefault="000749E1" w:rsidP="00CA3CA9">
      <w:pPr>
        <w:ind w:leftChars="200" w:left="420" w:firstLineChars="200" w:firstLine="420"/>
        <w:jc w:val="left"/>
        <w:rPr>
          <w:szCs w:val="21"/>
        </w:rPr>
      </w:pPr>
    </w:p>
    <w:p w:rsidR="00BA6344" w:rsidRDefault="001D232E" w:rsidP="00BA6344">
      <w:pPr>
        <w:jc w:val="left"/>
        <w:rPr>
          <w:szCs w:val="21"/>
        </w:rPr>
      </w:pPr>
      <w:r>
        <w:rPr>
          <w:rFonts w:hint="eastAsia"/>
          <w:szCs w:val="21"/>
        </w:rPr>
        <w:t>（５</w:t>
      </w:r>
      <w:r w:rsidR="00BA6344">
        <w:rPr>
          <w:rFonts w:hint="eastAsia"/>
          <w:szCs w:val="21"/>
        </w:rPr>
        <w:t>）その他</w:t>
      </w:r>
    </w:p>
    <w:p w:rsidR="00BA6344" w:rsidRDefault="00BA6344" w:rsidP="00BA6344">
      <w:pPr>
        <w:ind w:left="840" w:hangingChars="400" w:hanging="840"/>
        <w:jc w:val="left"/>
        <w:rPr>
          <w:szCs w:val="21"/>
        </w:rPr>
      </w:pPr>
      <w:r>
        <w:rPr>
          <w:rFonts w:hint="eastAsia"/>
          <w:szCs w:val="21"/>
        </w:rPr>
        <w:t xml:space="preserve">　　　ア　本仕様書に記載されていない事項であっても，本業務の遂行に必要またはより効果的と思われるアイデア等がある場合は，提案を行うこと。</w:t>
      </w:r>
    </w:p>
    <w:p w:rsidR="00BA6344" w:rsidRDefault="00BA6344" w:rsidP="008A5939">
      <w:pPr>
        <w:ind w:left="840" w:hangingChars="400" w:hanging="840"/>
        <w:jc w:val="left"/>
        <w:rPr>
          <w:szCs w:val="21"/>
        </w:rPr>
      </w:pPr>
      <w:r>
        <w:rPr>
          <w:rFonts w:hint="eastAsia"/>
          <w:szCs w:val="21"/>
        </w:rPr>
        <w:t xml:space="preserve">　　　イ　</w:t>
      </w:r>
      <w:r w:rsidR="00CF2255">
        <w:rPr>
          <w:rFonts w:hint="eastAsia"/>
          <w:szCs w:val="21"/>
        </w:rPr>
        <w:t>本業務で導入する</w:t>
      </w:r>
      <w:r w:rsidR="00CF2255">
        <w:rPr>
          <w:rFonts w:hint="eastAsia"/>
          <w:szCs w:val="21"/>
        </w:rPr>
        <w:t>RPA</w:t>
      </w:r>
      <w:r w:rsidR="00CF2255">
        <w:rPr>
          <w:rFonts w:hint="eastAsia"/>
          <w:szCs w:val="21"/>
        </w:rPr>
        <w:t>ツールについては，</w:t>
      </w:r>
      <w:r w:rsidR="008A5939">
        <w:rPr>
          <w:rFonts w:hint="eastAsia"/>
          <w:szCs w:val="21"/>
        </w:rPr>
        <w:t>４（２）に規定する保守・運用支援が</w:t>
      </w:r>
      <w:r w:rsidR="006D5214">
        <w:rPr>
          <w:rFonts w:hint="eastAsia"/>
          <w:szCs w:val="21"/>
        </w:rPr>
        <w:t>令和２年３月３１</w:t>
      </w:r>
      <w:r w:rsidR="00CF2255">
        <w:rPr>
          <w:rFonts w:hint="eastAsia"/>
          <w:szCs w:val="21"/>
        </w:rPr>
        <w:t>日まで利用でき</w:t>
      </w:r>
      <w:r w:rsidR="008A5939">
        <w:rPr>
          <w:rFonts w:hint="eastAsia"/>
          <w:szCs w:val="21"/>
        </w:rPr>
        <w:t>る提案とすること。令和２年４月１日以降の保守・運用支援</w:t>
      </w:r>
      <w:r w:rsidR="00CF2255">
        <w:rPr>
          <w:rFonts w:hint="eastAsia"/>
          <w:szCs w:val="21"/>
        </w:rPr>
        <w:t>については，別途契約を</w:t>
      </w:r>
      <w:r w:rsidR="001D232E">
        <w:rPr>
          <w:rFonts w:hint="eastAsia"/>
          <w:szCs w:val="21"/>
        </w:rPr>
        <w:t>検討</w:t>
      </w:r>
      <w:r w:rsidR="00CF2255">
        <w:rPr>
          <w:rFonts w:hint="eastAsia"/>
          <w:szCs w:val="21"/>
        </w:rPr>
        <w:t>するが，このことについて本事業で確約するものではない。</w:t>
      </w:r>
    </w:p>
    <w:p w:rsidR="00CF2255" w:rsidRDefault="00CF2255" w:rsidP="00CF2255">
      <w:pPr>
        <w:ind w:left="840" w:hangingChars="400" w:hanging="840"/>
        <w:jc w:val="left"/>
        <w:rPr>
          <w:szCs w:val="21"/>
        </w:rPr>
      </w:pPr>
      <w:r>
        <w:rPr>
          <w:rFonts w:hint="eastAsia"/>
          <w:szCs w:val="21"/>
        </w:rPr>
        <w:t xml:space="preserve">　　　ウ　本事業の全体として，キックオフミーティングと月</w:t>
      </w:r>
      <w:r>
        <w:rPr>
          <w:rFonts w:hint="eastAsia"/>
          <w:szCs w:val="21"/>
        </w:rPr>
        <w:t>1</w:t>
      </w:r>
      <w:r>
        <w:rPr>
          <w:rFonts w:hint="eastAsia"/>
          <w:szCs w:val="21"/>
        </w:rPr>
        <w:t>回程度の定例会議</w:t>
      </w:r>
      <w:r w:rsidR="002364D0">
        <w:rPr>
          <w:rFonts w:hint="eastAsia"/>
          <w:szCs w:val="21"/>
        </w:rPr>
        <w:t>を開催すること。場所は本市が指定するが，開催日については別途協議の上決定する。</w:t>
      </w:r>
    </w:p>
    <w:p w:rsidR="002364D0" w:rsidRDefault="002364D0" w:rsidP="00CF2255">
      <w:pPr>
        <w:ind w:left="840" w:hangingChars="400" w:hanging="840"/>
        <w:jc w:val="left"/>
        <w:rPr>
          <w:szCs w:val="21"/>
        </w:rPr>
      </w:pPr>
      <w:r>
        <w:rPr>
          <w:rFonts w:hint="eastAsia"/>
          <w:szCs w:val="21"/>
        </w:rPr>
        <w:t xml:space="preserve">　　　エ　</w:t>
      </w:r>
      <w:r>
        <w:rPr>
          <w:rFonts w:hint="eastAsia"/>
          <w:szCs w:val="21"/>
        </w:rPr>
        <w:t>RPA</w:t>
      </w:r>
      <w:r>
        <w:rPr>
          <w:rFonts w:hint="eastAsia"/>
          <w:szCs w:val="21"/>
        </w:rPr>
        <w:t>ツールを導入・運用する環境については，既存の本市庁内ネットワーク内となるので，実際の導入・運用に際しては，本市担当者と協力して作業を実施すること。</w:t>
      </w:r>
    </w:p>
    <w:p w:rsidR="00770A35" w:rsidRDefault="00770A35" w:rsidP="00CF2255">
      <w:pPr>
        <w:ind w:left="840" w:hangingChars="400" w:hanging="840"/>
        <w:jc w:val="left"/>
        <w:rPr>
          <w:szCs w:val="21"/>
        </w:rPr>
      </w:pPr>
    </w:p>
    <w:p w:rsidR="00770A35" w:rsidRDefault="00770A35" w:rsidP="00CF2255">
      <w:pPr>
        <w:ind w:left="840" w:hangingChars="400" w:hanging="840"/>
        <w:jc w:val="left"/>
        <w:rPr>
          <w:szCs w:val="21"/>
        </w:rPr>
      </w:pPr>
      <w:r>
        <w:rPr>
          <w:rFonts w:hint="eastAsia"/>
          <w:szCs w:val="21"/>
        </w:rPr>
        <w:t>５　入札参加資格</w:t>
      </w:r>
    </w:p>
    <w:p w:rsidR="00770A35" w:rsidRDefault="00613C8F" w:rsidP="003C5565">
      <w:pPr>
        <w:ind w:left="210" w:hangingChars="100" w:hanging="210"/>
        <w:jc w:val="left"/>
        <w:rPr>
          <w:szCs w:val="21"/>
        </w:rPr>
      </w:pPr>
      <w:r>
        <w:rPr>
          <w:rFonts w:hint="eastAsia"/>
          <w:szCs w:val="21"/>
        </w:rPr>
        <w:t xml:space="preserve">　　</w:t>
      </w:r>
      <w:r w:rsidR="000E2079">
        <w:rPr>
          <w:rFonts w:hint="eastAsia"/>
          <w:szCs w:val="21"/>
        </w:rPr>
        <w:t>事業者は令和元年１１月３０日までに，人口５万人以上の１自治体</w:t>
      </w:r>
      <w:r w:rsidRPr="00613C8F">
        <w:rPr>
          <w:rFonts w:hint="eastAsia"/>
          <w:szCs w:val="21"/>
        </w:rPr>
        <w:t>に導入</w:t>
      </w:r>
      <w:r w:rsidR="003C5565">
        <w:rPr>
          <w:rFonts w:hint="eastAsia"/>
          <w:szCs w:val="21"/>
        </w:rPr>
        <w:t>実績を有している</w:t>
      </w:r>
      <w:r>
        <w:rPr>
          <w:rFonts w:hint="eastAsia"/>
          <w:szCs w:val="21"/>
        </w:rPr>
        <w:t>こと。</w:t>
      </w:r>
    </w:p>
    <w:p w:rsidR="00371B8E" w:rsidRDefault="003C5565" w:rsidP="00371B8E">
      <w:pPr>
        <w:ind w:leftChars="100" w:left="840" w:hangingChars="300" w:hanging="630"/>
        <w:jc w:val="left"/>
        <w:rPr>
          <w:szCs w:val="21"/>
        </w:rPr>
      </w:pPr>
      <w:r>
        <w:rPr>
          <w:rFonts w:hint="eastAsia"/>
          <w:szCs w:val="21"/>
        </w:rPr>
        <w:t xml:space="preserve">　</w:t>
      </w:r>
      <w:r w:rsidR="002C4FB2">
        <w:rPr>
          <w:rFonts w:hint="eastAsia"/>
          <w:szCs w:val="21"/>
        </w:rPr>
        <w:t>※</w:t>
      </w:r>
      <w:r w:rsidR="00EC5232">
        <w:rPr>
          <w:rFonts w:hint="eastAsia"/>
          <w:szCs w:val="21"/>
        </w:rPr>
        <w:t>このことについて，実績一覧表（様式③）実績報告に記載すること。</w:t>
      </w:r>
    </w:p>
    <w:p w:rsidR="00371B8E" w:rsidRDefault="00371B8E" w:rsidP="00CF2255">
      <w:pPr>
        <w:ind w:left="840" w:hangingChars="400" w:hanging="840"/>
        <w:jc w:val="left"/>
        <w:rPr>
          <w:szCs w:val="21"/>
        </w:rPr>
      </w:pPr>
      <w:bookmarkStart w:id="0" w:name="_GoBack"/>
      <w:bookmarkEnd w:id="0"/>
    </w:p>
    <w:p w:rsidR="00770A35" w:rsidRDefault="00770A35" w:rsidP="00CF2255">
      <w:pPr>
        <w:ind w:left="840" w:hangingChars="400" w:hanging="840"/>
        <w:jc w:val="left"/>
        <w:rPr>
          <w:szCs w:val="21"/>
        </w:rPr>
      </w:pPr>
      <w:r>
        <w:rPr>
          <w:rFonts w:hint="eastAsia"/>
          <w:szCs w:val="21"/>
        </w:rPr>
        <w:t>６　個人情報の保護・機密保護</w:t>
      </w:r>
    </w:p>
    <w:p w:rsidR="00371B8E" w:rsidRDefault="00371B8E" w:rsidP="00CF2255">
      <w:pPr>
        <w:ind w:left="840" w:hangingChars="400" w:hanging="840"/>
        <w:jc w:val="left"/>
        <w:rPr>
          <w:szCs w:val="21"/>
        </w:rPr>
      </w:pPr>
      <w:r>
        <w:rPr>
          <w:rFonts w:hint="eastAsia"/>
          <w:szCs w:val="21"/>
        </w:rPr>
        <w:t xml:space="preserve">　　本業務を通じて知</w:t>
      </w:r>
      <w:r w:rsidR="00D90EA5">
        <w:rPr>
          <w:rFonts w:hint="eastAsia"/>
          <w:szCs w:val="21"/>
        </w:rPr>
        <w:t>り得た</w:t>
      </w:r>
      <w:r>
        <w:rPr>
          <w:rFonts w:hint="eastAsia"/>
          <w:szCs w:val="21"/>
        </w:rPr>
        <w:t>個人情報については，三原市個人情報保護条例（平成</w:t>
      </w:r>
      <w:r>
        <w:rPr>
          <w:rFonts w:hint="eastAsia"/>
          <w:szCs w:val="21"/>
        </w:rPr>
        <w:t>17</w:t>
      </w:r>
      <w:r>
        <w:rPr>
          <w:rFonts w:hint="eastAsia"/>
          <w:szCs w:val="21"/>
        </w:rPr>
        <w:t>年</w:t>
      </w:r>
      <w:r>
        <w:rPr>
          <w:rFonts w:hint="eastAsia"/>
          <w:szCs w:val="21"/>
        </w:rPr>
        <w:t>3</w:t>
      </w:r>
    </w:p>
    <w:p w:rsidR="00371B8E" w:rsidRDefault="00371B8E" w:rsidP="00371B8E">
      <w:pPr>
        <w:ind w:leftChars="100" w:left="840" w:hangingChars="300" w:hanging="630"/>
        <w:jc w:val="left"/>
        <w:rPr>
          <w:szCs w:val="21"/>
        </w:rPr>
      </w:pPr>
      <w:r>
        <w:rPr>
          <w:rFonts w:hint="eastAsia"/>
          <w:szCs w:val="21"/>
        </w:rPr>
        <w:t>月</w:t>
      </w:r>
      <w:r>
        <w:rPr>
          <w:rFonts w:hint="eastAsia"/>
          <w:szCs w:val="21"/>
        </w:rPr>
        <w:t>22</w:t>
      </w:r>
      <w:r>
        <w:rPr>
          <w:rFonts w:hint="eastAsia"/>
          <w:szCs w:val="21"/>
        </w:rPr>
        <w:t>日三原市条例第</w:t>
      </w:r>
      <w:r>
        <w:rPr>
          <w:rFonts w:hint="eastAsia"/>
          <w:szCs w:val="21"/>
        </w:rPr>
        <w:t>13</w:t>
      </w:r>
      <w:r>
        <w:rPr>
          <w:rFonts w:hint="eastAsia"/>
          <w:szCs w:val="21"/>
        </w:rPr>
        <w:t>号）等に基づき，適正に管理し，取り扱うこと。</w:t>
      </w:r>
    </w:p>
    <w:p w:rsidR="00D90EA5" w:rsidRDefault="00371B8E" w:rsidP="00371B8E">
      <w:pPr>
        <w:ind w:leftChars="100" w:left="840" w:hangingChars="300" w:hanging="630"/>
        <w:jc w:val="left"/>
        <w:rPr>
          <w:szCs w:val="21"/>
        </w:rPr>
      </w:pPr>
      <w:r>
        <w:rPr>
          <w:rFonts w:hint="eastAsia"/>
          <w:szCs w:val="21"/>
        </w:rPr>
        <w:t xml:space="preserve">　</w:t>
      </w:r>
      <w:r w:rsidR="00D90EA5">
        <w:rPr>
          <w:rFonts w:hint="eastAsia"/>
          <w:szCs w:val="21"/>
        </w:rPr>
        <w:t>この他，本業務を通して知り得たすべての情報については，その取扱いに留意し，漏</w:t>
      </w:r>
    </w:p>
    <w:p w:rsidR="00371B8E" w:rsidRDefault="00D90EA5" w:rsidP="00D90EA5">
      <w:pPr>
        <w:ind w:leftChars="100" w:left="210"/>
        <w:jc w:val="left"/>
        <w:rPr>
          <w:szCs w:val="21"/>
        </w:rPr>
      </w:pPr>
      <w:r>
        <w:rPr>
          <w:rFonts w:hint="eastAsia"/>
          <w:szCs w:val="21"/>
        </w:rPr>
        <w:t>えい等が無いこと。また，本業務に係るすべての社員について情報取扱いに係る意識共有と守秘義務の確認をおこなうこと。</w:t>
      </w:r>
    </w:p>
    <w:p w:rsidR="00371B8E" w:rsidRDefault="00371B8E" w:rsidP="00CF2255">
      <w:pPr>
        <w:ind w:left="840" w:hangingChars="400" w:hanging="840"/>
        <w:jc w:val="left"/>
        <w:rPr>
          <w:szCs w:val="21"/>
        </w:rPr>
      </w:pPr>
    </w:p>
    <w:p w:rsidR="00770A35" w:rsidRDefault="00770A35" w:rsidP="00CF2255">
      <w:pPr>
        <w:ind w:left="840" w:hangingChars="400" w:hanging="840"/>
        <w:jc w:val="left"/>
        <w:rPr>
          <w:szCs w:val="21"/>
        </w:rPr>
      </w:pPr>
      <w:r>
        <w:rPr>
          <w:rFonts w:hint="eastAsia"/>
          <w:szCs w:val="21"/>
        </w:rPr>
        <w:t>７　再委託</w:t>
      </w:r>
    </w:p>
    <w:p w:rsidR="009E367F" w:rsidRDefault="00D90EA5" w:rsidP="009E367F">
      <w:pPr>
        <w:ind w:left="840" w:hangingChars="400" w:hanging="840"/>
        <w:jc w:val="left"/>
        <w:rPr>
          <w:szCs w:val="21"/>
        </w:rPr>
      </w:pPr>
      <w:r>
        <w:rPr>
          <w:rFonts w:hint="eastAsia"/>
          <w:szCs w:val="21"/>
        </w:rPr>
        <w:t xml:space="preserve">　　</w:t>
      </w:r>
      <w:r w:rsidR="009E367F">
        <w:rPr>
          <w:rFonts w:hint="eastAsia"/>
          <w:szCs w:val="21"/>
        </w:rPr>
        <w:t>再委託は原則禁止する。ただし，あらかじめ本市に承諾を得た場合は，この限りでは</w:t>
      </w:r>
    </w:p>
    <w:p w:rsidR="009E367F" w:rsidRDefault="009E367F" w:rsidP="009E367F">
      <w:pPr>
        <w:ind w:leftChars="100" w:left="840" w:hangingChars="300" w:hanging="630"/>
        <w:jc w:val="left"/>
        <w:rPr>
          <w:szCs w:val="21"/>
        </w:rPr>
      </w:pPr>
      <w:r>
        <w:rPr>
          <w:rFonts w:hint="eastAsia"/>
          <w:szCs w:val="21"/>
        </w:rPr>
        <w:t>ない。なお，再委託が認められた場合でも，本市との連絡窓口となるプロジェクトマネ</w:t>
      </w:r>
    </w:p>
    <w:p w:rsidR="009E367F" w:rsidRDefault="009E367F" w:rsidP="009E367F">
      <w:pPr>
        <w:ind w:leftChars="200" w:left="840" w:hangingChars="200" w:hanging="420"/>
        <w:jc w:val="left"/>
        <w:rPr>
          <w:szCs w:val="21"/>
        </w:rPr>
      </w:pPr>
      <w:r>
        <w:rPr>
          <w:rFonts w:hint="eastAsia"/>
          <w:szCs w:val="21"/>
        </w:rPr>
        <w:t>ージャーは落札事業者の社員が必ずあたること。</w:t>
      </w:r>
    </w:p>
    <w:p w:rsidR="00D90EA5" w:rsidRDefault="00D90EA5" w:rsidP="00CF2255">
      <w:pPr>
        <w:ind w:left="840" w:hangingChars="400" w:hanging="840"/>
        <w:jc w:val="left"/>
        <w:rPr>
          <w:szCs w:val="21"/>
        </w:rPr>
      </w:pPr>
    </w:p>
    <w:p w:rsidR="00770A35" w:rsidRDefault="00770A35" w:rsidP="00CF2255">
      <w:pPr>
        <w:ind w:left="840" w:hangingChars="400" w:hanging="840"/>
        <w:jc w:val="left"/>
        <w:rPr>
          <w:szCs w:val="21"/>
        </w:rPr>
      </w:pPr>
      <w:r>
        <w:rPr>
          <w:rFonts w:hint="eastAsia"/>
          <w:szCs w:val="21"/>
        </w:rPr>
        <w:t>８　留意事項等</w:t>
      </w:r>
    </w:p>
    <w:p w:rsidR="00D66F4C" w:rsidRDefault="008212E9" w:rsidP="00D66F4C">
      <w:pPr>
        <w:ind w:left="840" w:hangingChars="400" w:hanging="840"/>
        <w:jc w:val="left"/>
        <w:rPr>
          <w:szCs w:val="21"/>
        </w:rPr>
      </w:pPr>
      <w:r>
        <w:rPr>
          <w:rFonts w:hint="eastAsia"/>
          <w:szCs w:val="21"/>
        </w:rPr>
        <w:t>（１）本業務の実施にあっては，本市と十分な協議を行い，状況を共有した上で両者の合</w:t>
      </w:r>
    </w:p>
    <w:p w:rsidR="00770A35" w:rsidRDefault="008212E9" w:rsidP="00D66F4C">
      <w:pPr>
        <w:ind w:leftChars="200" w:left="840" w:hangingChars="200" w:hanging="420"/>
        <w:jc w:val="left"/>
        <w:rPr>
          <w:szCs w:val="21"/>
        </w:rPr>
      </w:pPr>
      <w:r>
        <w:rPr>
          <w:rFonts w:hint="eastAsia"/>
          <w:szCs w:val="21"/>
        </w:rPr>
        <w:t>意のもと，業務を進めること。</w:t>
      </w:r>
    </w:p>
    <w:p w:rsidR="000749E1" w:rsidRDefault="000749E1" w:rsidP="00D66F4C">
      <w:pPr>
        <w:ind w:leftChars="200" w:left="840" w:hangingChars="200" w:hanging="420"/>
        <w:jc w:val="left"/>
        <w:rPr>
          <w:szCs w:val="21"/>
        </w:rPr>
      </w:pPr>
    </w:p>
    <w:p w:rsidR="00D66F4C" w:rsidRDefault="008212E9" w:rsidP="008212E9">
      <w:pPr>
        <w:jc w:val="left"/>
        <w:rPr>
          <w:szCs w:val="21"/>
        </w:rPr>
      </w:pPr>
      <w:r>
        <w:rPr>
          <w:rFonts w:hint="eastAsia"/>
          <w:szCs w:val="21"/>
        </w:rPr>
        <w:t>（２）</w:t>
      </w:r>
      <w:r w:rsidR="00D66F4C">
        <w:rPr>
          <w:rFonts w:hint="eastAsia"/>
          <w:szCs w:val="21"/>
        </w:rPr>
        <w:t>本業務実施の上で使用するデータ・画像等の著作権等については，受託者の責任に</w:t>
      </w:r>
    </w:p>
    <w:p w:rsidR="008212E9" w:rsidRDefault="00D66F4C" w:rsidP="00D66F4C">
      <w:pPr>
        <w:ind w:firstLineChars="200" w:firstLine="420"/>
        <w:jc w:val="left"/>
        <w:rPr>
          <w:szCs w:val="21"/>
        </w:rPr>
      </w:pPr>
      <w:r>
        <w:rPr>
          <w:rFonts w:hint="eastAsia"/>
          <w:szCs w:val="21"/>
        </w:rPr>
        <w:t>おいて使用許諾等を取得すること。</w:t>
      </w:r>
    </w:p>
    <w:p w:rsidR="000749E1" w:rsidRDefault="000749E1" w:rsidP="00D66F4C">
      <w:pPr>
        <w:ind w:firstLineChars="200" w:firstLine="420"/>
        <w:jc w:val="left"/>
        <w:rPr>
          <w:szCs w:val="21"/>
        </w:rPr>
      </w:pPr>
    </w:p>
    <w:p w:rsidR="00D66F4C" w:rsidRDefault="00D66F4C" w:rsidP="00D66F4C">
      <w:pPr>
        <w:jc w:val="left"/>
        <w:rPr>
          <w:szCs w:val="21"/>
        </w:rPr>
      </w:pPr>
      <w:r>
        <w:rPr>
          <w:rFonts w:hint="eastAsia"/>
          <w:szCs w:val="21"/>
        </w:rPr>
        <w:t>（３）本業務における成果物及び中間作成物に関する一切の権利及び成果物等の所有権・</w:t>
      </w:r>
    </w:p>
    <w:p w:rsidR="00D66F4C" w:rsidRDefault="00D66F4C" w:rsidP="00D66F4C">
      <w:pPr>
        <w:ind w:firstLineChars="200" w:firstLine="420"/>
        <w:jc w:val="left"/>
        <w:rPr>
          <w:szCs w:val="21"/>
        </w:rPr>
      </w:pPr>
      <w:r>
        <w:rPr>
          <w:rFonts w:hint="eastAsia"/>
          <w:szCs w:val="21"/>
        </w:rPr>
        <w:t>著作権（著作権法第</w:t>
      </w:r>
      <w:r>
        <w:rPr>
          <w:rFonts w:hint="eastAsia"/>
          <w:szCs w:val="21"/>
        </w:rPr>
        <w:t>27</w:t>
      </w:r>
      <w:r>
        <w:rPr>
          <w:rFonts w:hint="eastAsia"/>
          <w:szCs w:val="21"/>
        </w:rPr>
        <w:t>条及び第</w:t>
      </w:r>
      <w:r>
        <w:rPr>
          <w:rFonts w:hint="eastAsia"/>
          <w:szCs w:val="21"/>
        </w:rPr>
        <w:t>28</w:t>
      </w:r>
      <w:r>
        <w:rPr>
          <w:rFonts w:hint="eastAsia"/>
          <w:szCs w:val="21"/>
        </w:rPr>
        <w:t>条に定める権利を含む）は本市に帰属するものと</w:t>
      </w:r>
    </w:p>
    <w:p w:rsidR="00D66F4C" w:rsidRDefault="00D66F4C" w:rsidP="00D66F4C">
      <w:pPr>
        <w:ind w:firstLineChars="200" w:firstLine="420"/>
        <w:jc w:val="left"/>
        <w:rPr>
          <w:szCs w:val="21"/>
        </w:rPr>
      </w:pPr>
      <w:r>
        <w:rPr>
          <w:rFonts w:hint="eastAsia"/>
          <w:szCs w:val="21"/>
        </w:rPr>
        <w:t>する。</w:t>
      </w:r>
    </w:p>
    <w:p w:rsidR="000749E1" w:rsidRDefault="000749E1" w:rsidP="00D66F4C">
      <w:pPr>
        <w:ind w:firstLineChars="200" w:firstLine="420"/>
        <w:jc w:val="left"/>
        <w:rPr>
          <w:szCs w:val="21"/>
        </w:rPr>
      </w:pPr>
    </w:p>
    <w:p w:rsidR="007B0638" w:rsidRDefault="00D66F4C" w:rsidP="007B0638">
      <w:pPr>
        <w:jc w:val="left"/>
        <w:rPr>
          <w:szCs w:val="21"/>
        </w:rPr>
      </w:pPr>
      <w:r>
        <w:rPr>
          <w:rFonts w:hint="eastAsia"/>
          <w:szCs w:val="21"/>
        </w:rPr>
        <w:t>（４）本仕様書に定めのない事項については，本市と協議し，両社の合意のもと</w:t>
      </w:r>
      <w:r w:rsidR="007B0638">
        <w:rPr>
          <w:rFonts w:hint="eastAsia"/>
          <w:szCs w:val="21"/>
        </w:rPr>
        <w:t>本業務の</w:t>
      </w:r>
    </w:p>
    <w:p w:rsidR="00770A35" w:rsidRPr="00D05B19" w:rsidRDefault="007B0638" w:rsidP="002467F4">
      <w:pPr>
        <w:ind w:firstLineChars="200" w:firstLine="420"/>
        <w:jc w:val="left"/>
        <w:rPr>
          <w:szCs w:val="21"/>
        </w:rPr>
      </w:pPr>
      <w:r>
        <w:rPr>
          <w:rFonts w:hint="eastAsia"/>
          <w:szCs w:val="21"/>
        </w:rPr>
        <w:t>目的に適う方針で業務を進めること。</w:t>
      </w:r>
    </w:p>
    <w:sectPr w:rsidR="00770A35" w:rsidRPr="00D05B19" w:rsidSect="000749E1">
      <w:footerReference w:type="default" r:id="rId7"/>
      <w:pgSz w:w="11906" w:h="16838"/>
      <w:pgMar w:top="1701" w:right="1418" w:bottom="1134"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7F4" w:rsidRDefault="002467F4" w:rsidP="002467F4">
      <w:r>
        <w:separator/>
      </w:r>
    </w:p>
  </w:endnote>
  <w:endnote w:type="continuationSeparator" w:id="0">
    <w:p w:rsidR="002467F4" w:rsidRDefault="002467F4" w:rsidP="00246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9E1" w:rsidRDefault="000749E1">
    <w:pPr>
      <w:pStyle w:val="a7"/>
    </w:pPr>
    <w:r w:rsidRPr="000749E1">
      <w:rPr>
        <w:rFonts w:hint="eastAsia"/>
      </w:rPr>
      <w:t>Copyright © 2019</w:t>
    </w:r>
    <w:r w:rsidRPr="000749E1">
      <w:rPr>
        <w:rFonts w:hint="eastAsia"/>
      </w:rPr>
      <w:t xml:space="preserve">　</w:t>
    </w:r>
    <w:proofErr w:type="spellStart"/>
    <w:r w:rsidRPr="000749E1">
      <w:rPr>
        <w:rFonts w:hint="eastAsia"/>
      </w:rPr>
      <w:t>Mihara</w:t>
    </w:r>
    <w:proofErr w:type="spellEnd"/>
    <w:r w:rsidRPr="000749E1">
      <w:rPr>
        <w:rFonts w:hint="eastAsia"/>
      </w:rPr>
      <w:t>-city</w:t>
    </w:r>
    <w:r w:rsidRPr="000749E1">
      <w:rPr>
        <w:rFonts w:hint="eastAsia"/>
      </w:rPr>
      <w:t xml:space="preserve">　</w:t>
    </w:r>
    <w:r w:rsidRPr="000749E1">
      <w:rPr>
        <w:rFonts w:hint="eastAsia"/>
      </w:rPr>
      <w:t>All rights reserved.</w:t>
    </w:r>
    <w:r>
      <w:rPr>
        <w:rFonts w:hint="eastAsia"/>
      </w:rPr>
      <w:t xml:space="preserve">　　　　　　　　　　　　　　　　</w:t>
    </w:r>
    <w:r w:rsidRPr="000749E1">
      <w:t xml:space="preserve"> </w:t>
    </w:r>
    <w:r>
      <w:rPr>
        <w:b/>
        <w:bCs/>
      </w:rPr>
      <w:fldChar w:fldCharType="begin"/>
    </w:r>
    <w:r>
      <w:rPr>
        <w:b/>
        <w:bCs/>
      </w:rPr>
      <w:instrText>PAGE  \* Arabic  \* MERGEFORMAT</w:instrText>
    </w:r>
    <w:r>
      <w:rPr>
        <w:b/>
        <w:bCs/>
      </w:rPr>
      <w:fldChar w:fldCharType="separate"/>
    </w:r>
    <w:r w:rsidR="00EC5232" w:rsidRPr="00EC5232">
      <w:rPr>
        <w:b/>
        <w:bCs/>
        <w:noProof/>
        <w:lang w:val="ja-JP"/>
      </w:rPr>
      <w:t>3</w:t>
    </w:r>
    <w:r>
      <w:rPr>
        <w:b/>
        <w:bCs/>
      </w:rPr>
      <w:fldChar w:fldCharType="end"/>
    </w:r>
    <w:r>
      <w:rPr>
        <w:lang w:val="ja-JP"/>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7F4" w:rsidRDefault="002467F4" w:rsidP="002467F4">
      <w:r>
        <w:separator/>
      </w:r>
    </w:p>
  </w:footnote>
  <w:footnote w:type="continuationSeparator" w:id="0">
    <w:p w:rsidR="002467F4" w:rsidRDefault="002467F4" w:rsidP="00246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F7B67"/>
    <w:multiLevelType w:val="hybridMultilevel"/>
    <w:tmpl w:val="A40251F8"/>
    <w:lvl w:ilvl="0" w:tplc="136452E8">
      <w:start w:val="1"/>
      <w:numFmt w:val="decimalEnclosedCircle"/>
      <w:lvlText w:val="%1"/>
      <w:lvlJc w:val="left"/>
      <w:pPr>
        <w:ind w:left="360" w:hanging="360"/>
      </w:pPr>
      <w:rPr>
        <w:rFonts w:hint="default"/>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99"/>
    <w:rsid w:val="000405A1"/>
    <w:rsid w:val="00047787"/>
    <w:rsid w:val="000749E1"/>
    <w:rsid w:val="000A3773"/>
    <w:rsid w:val="000E2079"/>
    <w:rsid w:val="00112920"/>
    <w:rsid w:val="00121899"/>
    <w:rsid w:val="001220F2"/>
    <w:rsid w:val="001D232E"/>
    <w:rsid w:val="002364D0"/>
    <w:rsid w:val="002467F4"/>
    <w:rsid w:val="00263039"/>
    <w:rsid w:val="002C4FB2"/>
    <w:rsid w:val="00314966"/>
    <w:rsid w:val="00371B8E"/>
    <w:rsid w:val="003A0E31"/>
    <w:rsid w:val="003B1710"/>
    <w:rsid w:val="003C5565"/>
    <w:rsid w:val="004166FD"/>
    <w:rsid w:val="004A7C8A"/>
    <w:rsid w:val="005D5C59"/>
    <w:rsid w:val="00613C8F"/>
    <w:rsid w:val="00641371"/>
    <w:rsid w:val="006779FE"/>
    <w:rsid w:val="006D5214"/>
    <w:rsid w:val="006F3F14"/>
    <w:rsid w:val="00734652"/>
    <w:rsid w:val="00770A35"/>
    <w:rsid w:val="00791203"/>
    <w:rsid w:val="0079173B"/>
    <w:rsid w:val="007966AD"/>
    <w:rsid w:val="007B0638"/>
    <w:rsid w:val="007B6A6F"/>
    <w:rsid w:val="00814821"/>
    <w:rsid w:val="008212E9"/>
    <w:rsid w:val="008A5939"/>
    <w:rsid w:val="008E141D"/>
    <w:rsid w:val="00915D05"/>
    <w:rsid w:val="00916B4A"/>
    <w:rsid w:val="00931242"/>
    <w:rsid w:val="009E367F"/>
    <w:rsid w:val="00A178DC"/>
    <w:rsid w:val="00A50BBB"/>
    <w:rsid w:val="00B324C1"/>
    <w:rsid w:val="00BA6344"/>
    <w:rsid w:val="00BA742C"/>
    <w:rsid w:val="00CA3CA9"/>
    <w:rsid w:val="00CE0F31"/>
    <w:rsid w:val="00CF2255"/>
    <w:rsid w:val="00D01807"/>
    <w:rsid w:val="00D05B19"/>
    <w:rsid w:val="00D102E0"/>
    <w:rsid w:val="00D66F4C"/>
    <w:rsid w:val="00D90EA5"/>
    <w:rsid w:val="00E33B71"/>
    <w:rsid w:val="00EC5232"/>
    <w:rsid w:val="00F00967"/>
    <w:rsid w:val="00F50F39"/>
    <w:rsid w:val="00F777FD"/>
    <w:rsid w:val="00F9224E"/>
    <w:rsid w:val="00FB4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DF437C74-ED1A-40B9-B2D8-F3442648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C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30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3039"/>
    <w:rPr>
      <w:rFonts w:asciiTheme="majorHAnsi" w:eastAsiaTheme="majorEastAsia" w:hAnsiTheme="majorHAnsi" w:cstheme="majorBidi"/>
      <w:sz w:val="18"/>
      <w:szCs w:val="18"/>
    </w:rPr>
  </w:style>
  <w:style w:type="paragraph" w:styleId="a5">
    <w:name w:val="header"/>
    <w:basedOn w:val="a"/>
    <w:link w:val="a6"/>
    <w:uiPriority w:val="99"/>
    <w:unhideWhenUsed/>
    <w:rsid w:val="002467F4"/>
    <w:pPr>
      <w:tabs>
        <w:tab w:val="center" w:pos="4252"/>
        <w:tab w:val="right" w:pos="8504"/>
      </w:tabs>
      <w:snapToGrid w:val="0"/>
    </w:pPr>
  </w:style>
  <w:style w:type="character" w:customStyle="1" w:styleId="a6">
    <w:name w:val="ヘッダー (文字)"/>
    <w:basedOn w:val="a0"/>
    <w:link w:val="a5"/>
    <w:uiPriority w:val="99"/>
    <w:rsid w:val="002467F4"/>
  </w:style>
  <w:style w:type="paragraph" w:styleId="a7">
    <w:name w:val="footer"/>
    <w:basedOn w:val="a"/>
    <w:link w:val="a8"/>
    <w:uiPriority w:val="99"/>
    <w:unhideWhenUsed/>
    <w:rsid w:val="002467F4"/>
    <w:pPr>
      <w:tabs>
        <w:tab w:val="center" w:pos="4252"/>
        <w:tab w:val="right" w:pos="8504"/>
      </w:tabs>
      <w:snapToGrid w:val="0"/>
    </w:pPr>
  </w:style>
  <w:style w:type="character" w:customStyle="1" w:styleId="a8">
    <w:name w:val="フッター (文字)"/>
    <w:basedOn w:val="a0"/>
    <w:link w:val="a7"/>
    <w:uiPriority w:val="99"/>
    <w:rsid w:val="002467F4"/>
  </w:style>
  <w:style w:type="paragraph" w:styleId="a9">
    <w:name w:val="List Paragraph"/>
    <w:basedOn w:val="a"/>
    <w:uiPriority w:val="34"/>
    <w:qFormat/>
    <w:rsid w:val="002467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2205</TotalTime>
  <Pages>4</Pages>
  <Words>412</Words>
  <Characters>2354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喜多村 修平</dc:creator>
  <cp:keywords/>
  <dc:description/>
  <cp:lastModifiedBy>中谷 祐基</cp:lastModifiedBy>
  <cp:revision>32</cp:revision>
  <cp:lastPrinted>2019-11-30T06:33:00Z</cp:lastPrinted>
  <dcterms:created xsi:type="dcterms:W3CDTF">2019-09-17T23:57:00Z</dcterms:created>
  <dcterms:modified xsi:type="dcterms:W3CDTF">2019-12-02T01:21:00Z</dcterms:modified>
</cp:coreProperties>
</file>